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7D5642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7D5642">
              <w:t>«Национальный исследовательский ядерный университет «МИФИ»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 xml:space="preserve">филиал федерального государственного автономного образовательного учреждения высшего образования </w:t>
            </w:r>
            <w:r w:rsidR="00080E6C">
              <w:rPr>
                <w:rFonts w:ascii="Book Antiqua" w:hAnsi="Book Antiqua"/>
                <w:sz w:val="18"/>
                <w:szCs w:val="18"/>
              </w:rPr>
              <w:br/>
            </w:r>
            <w:r w:rsidRPr="007D5642">
              <w:rPr>
                <w:rFonts w:ascii="Book Antiqua" w:hAnsi="Book Antiqua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>кибернетич</w:t>
            </w:r>
            <w:r w:rsidR="00EF35C8">
              <w:rPr>
                <w:color w:val="000000" w:themeColor="text1"/>
                <w:sz w:val="28"/>
                <w:szCs w:val="28"/>
              </w:rPr>
              <w:t>е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38"/>
      </w:tblGrid>
      <w:tr w:rsidR="00B330A7" w:rsidRPr="006E7EA3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6E7EA3" w:rsidRDefault="00B145D9" w:rsidP="0020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6E7EA3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6E7EA3" w:rsidRDefault="00BA710A" w:rsidP="00C74D90">
            <w:pPr>
              <w:jc w:val="center"/>
              <w:rPr>
                <w:sz w:val="28"/>
                <w:szCs w:val="28"/>
              </w:rPr>
            </w:pPr>
            <w:r w:rsidRPr="006E7EA3">
              <w:rPr>
                <w:sz w:val="28"/>
                <w:szCs w:val="28"/>
              </w:rPr>
              <w:t>0</w:t>
            </w:r>
            <w:r w:rsidR="00C74D90">
              <w:rPr>
                <w:sz w:val="28"/>
                <w:szCs w:val="28"/>
              </w:rPr>
              <w:t>9</w:t>
            </w:r>
            <w:r w:rsidRPr="006E7EA3">
              <w:rPr>
                <w:sz w:val="28"/>
                <w:szCs w:val="28"/>
              </w:rPr>
              <w:t>.0</w:t>
            </w:r>
            <w:r w:rsidR="007B7D86" w:rsidRPr="006E7EA3">
              <w:rPr>
                <w:sz w:val="28"/>
                <w:szCs w:val="28"/>
              </w:rPr>
              <w:t>3</w:t>
            </w:r>
            <w:r w:rsidRPr="006E7EA3">
              <w:rPr>
                <w:sz w:val="28"/>
                <w:szCs w:val="28"/>
              </w:rPr>
              <w:t>.0</w:t>
            </w:r>
            <w:r w:rsidR="007B7D86" w:rsidRPr="006E7EA3">
              <w:rPr>
                <w:sz w:val="28"/>
                <w:szCs w:val="28"/>
              </w:rPr>
              <w:t>2</w:t>
            </w:r>
            <w:r w:rsidRPr="006E7EA3">
              <w:rPr>
                <w:sz w:val="28"/>
                <w:szCs w:val="28"/>
              </w:rPr>
              <w:t xml:space="preserve"> </w:t>
            </w:r>
            <w:r w:rsidR="00C74D90">
              <w:rPr>
                <w:sz w:val="28"/>
                <w:szCs w:val="28"/>
              </w:rPr>
              <w:t>Информационные системы и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CE672E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CE672E" w:rsidRDefault="00672446" w:rsidP="001354F5">
            <w:pPr>
              <w:jc w:val="center"/>
              <w:rPr>
                <w:sz w:val="28"/>
                <w:szCs w:val="28"/>
              </w:rPr>
            </w:pPr>
            <w:r w:rsidRPr="00CE672E">
              <w:rPr>
                <w:sz w:val="28"/>
                <w:szCs w:val="28"/>
              </w:rPr>
              <w:t xml:space="preserve"> </w:t>
            </w:r>
            <w:r w:rsidR="00CE672E" w:rsidRPr="00CE672E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6E7EA3" w:rsidRDefault="00B330A7" w:rsidP="00B330A7">
      <w:pPr>
        <w:jc w:val="both"/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>направлению подготовки</w:t>
      </w:r>
      <w:r w:rsidR="00206C04" w:rsidRPr="00A967D4">
        <w:rPr>
          <w:color w:val="000000" w:themeColor="text1"/>
          <w:sz w:val="28"/>
          <w:szCs w:val="28"/>
        </w:rPr>
        <w:t xml:space="preserve"> </w:t>
      </w:r>
      <w:r w:rsidR="00BA710A" w:rsidRPr="006E7EA3">
        <w:rPr>
          <w:sz w:val="28"/>
          <w:szCs w:val="28"/>
        </w:rPr>
        <w:t>0</w:t>
      </w:r>
      <w:r w:rsidR="00C74D90">
        <w:rPr>
          <w:sz w:val="28"/>
          <w:szCs w:val="28"/>
        </w:rPr>
        <w:t>9</w:t>
      </w:r>
      <w:r w:rsidR="00BA710A" w:rsidRPr="006E7EA3">
        <w:rPr>
          <w:sz w:val="28"/>
          <w:szCs w:val="28"/>
        </w:rPr>
        <w:t>.0</w:t>
      </w:r>
      <w:r w:rsidR="007B7D86" w:rsidRPr="006E7EA3">
        <w:rPr>
          <w:sz w:val="28"/>
          <w:szCs w:val="28"/>
        </w:rPr>
        <w:t>3</w:t>
      </w:r>
      <w:r w:rsidR="00BA710A" w:rsidRPr="006E7EA3">
        <w:rPr>
          <w:sz w:val="28"/>
          <w:szCs w:val="28"/>
        </w:rPr>
        <w:t>.0</w:t>
      </w:r>
      <w:r w:rsidR="007B7D86" w:rsidRPr="006E7EA3">
        <w:rPr>
          <w:sz w:val="28"/>
          <w:szCs w:val="28"/>
        </w:rPr>
        <w:t>2</w:t>
      </w:r>
      <w:r w:rsidR="00BA710A" w:rsidRPr="006E7EA3">
        <w:rPr>
          <w:sz w:val="28"/>
          <w:szCs w:val="28"/>
        </w:rPr>
        <w:t xml:space="preserve"> </w:t>
      </w:r>
      <w:r w:rsidR="00C74D90">
        <w:rPr>
          <w:sz w:val="28"/>
          <w:szCs w:val="28"/>
        </w:rPr>
        <w:t>Информацио</w:t>
      </w:r>
      <w:r w:rsidR="00C74D90">
        <w:rPr>
          <w:sz w:val="28"/>
          <w:szCs w:val="28"/>
        </w:rPr>
        <w:t>н</w:t>
      </w:r>
      <w:r w:rsidR="00C74D90">
        <w:rPr>
          <w:sz w:val="28"/>
          <w:szCs w:val="28"/>
        </w:rPr>
        <w:t>ные системы и технологии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6E7EA3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7B7D86" w:rsidRPr="006E7EA3">
        <w:rPr>
          <w:sz w:val="28"/>
          <w:szCs w:val="28"/>
        </w:rPr>
        <w:t>А</w:t>
      </w:r>
      <w:r w:rsidRPr="006E7EA3">
        <w:rPr>
          <w:sz w:val="28"/>
          <w:szCs w:val="28"/>
        </w:rPr>
        <w:t>.</w:t>
      </w:r>
      <w:r w:rsidR="007B7D86" w:rsidRPr="006E7EA3">
        <w:rPr>
          <w:sz w:val="28"/>
          <w:szCs w:val="28"/>
        </w:rPr>
        <w:t>В</w:t>
      </w:r>
      <w:r w:rsidRPr="006E7EA3">
        <w:rPr>
          <w:sz w:val="28"/>
          <w:szCs w:val="28"/>
        </w:rPr>
        <w:t>.</w:t>
      </w:r>
      <w:r w:rsidR="00FE68F5">
        <w:rPr>
          <w:sz w:val="28"/>
          <w:szCs w:val="28"/>
        </w:rPr>
        <w:t xml:space="preserve"> </w:t>
      </w:r>
      <w:r w:rsidR="007B7D86" w:rsidRPr="006E7EA3">
        <w:rPr>
          <w:sz w:val="28"/>
          <w:szCs w:val="28"/>
        </w:rPr>
        <w:t>Васяшин</w:t>
      </w:r>
      <w:r w:rsidR="00EF4A61" w:rsidRPr="00C629E2">
        <w:rPr>
          <w:sz w:val="28"/>
          <w:szCs w:val="28"/>
        </w:rPr>
        <w:t>, старший преподаватель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BA710A">
        <w:rPr>
          <w:color w:val="0070C0"/>
          <w:sz w:val="28"/>
          <w:szCs w:val="28"/>
        </w:rPr>
        <w:t>И.О. Фамилия, должность, ученая степень, ученое звание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рассмотрена на заседании отделения интеллектуальных кибернетич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836345" w:rsidRPr="006E7EA3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sz w:val="28"/>
          <w:szCs w:val="28"/>
        </w:rPr>
      </w:pPr>
      <w:r w:rsidRPr="006E7EA3">
        <w:rPr>
          <w:sz w:val="28"/>
          <w:szCs w:val="28"/>
        </w:rPr>
        <w:t>0</w:t>
      </w:r>
      <w:r w:rsidR="00F42BA6">
        <w:rPr>
          <w:sz w:val="28"/>
          <w:szCs w:val="28"/>
        </w:rPr>
        <w:t>9</w:t>
      </w:r>
      <w:r w:rsidRPr="006E7EA3">
        <w:rPr>
          <w:sz w:val="28"/>
          <w:szCs w:val="28"/>
        </w:rPr>
        <w:t>.0</w:t>
      </w:r>
      <w:r w:rsidR="007B7D86" w:rsidRPr="006E7EA3">
        <w:rPr>
          <w:sz w:val="28"/>
          <w:szCs w:val="28"/>
        </w:rPr>
        <w:t>3</w:t>
      </w:r>
      <w:r w:rsidRPr="006E7EA3">
        <w:rPr>
          <w:sz w:val="28"/>
          <w:szCs w:val="28"/>
        </w:rPr>
        <w:t>.0</w:t>
      </w:r>
      <w:r w:rsidR="007B7D86" w:rsidRPr="006E7EA3">
        <w:rPr>
          <w:sz w:val="28"/>
          <w:szCs w:val="28"/>
        </w:rPr>
        <w:t>2</w:t>
      </w:r>
      <w:r w:rsidRPr="006E7EA3">
        <w:rPr>
          <w:sz w:val="28"/>
          <w:szCs w:val="28"/>
        </w:rPr>
        <w:t xml:space="preserve"> </w:t>
      </w:r>
      <w:r w:rsidR="00F42BA6">
        <w:rPr>
          <w:sz w:val="28"/>
          <w:szCs w:val="28"/>
        </w:rPr>
        <w:t>Информационные системы и технологии</w:t>
      </w:r>
      <w:r w:rsidRPr="006E7EA3">
        <w:rPr>
          <w:sz w:val="28"/>
          <w:szCs w:val="28"/>
        </w:rPr>
        <w:t xml:space="preserve">       </w:t>
      </w:r>
    </w:p>
    <w:p w:rsidR="00836345" w:rsidRPr="006E7EA3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sz w:val="28"/>
          <w:szCs w:val="28"/>
        </w:rPr>
      </w:pPr>
      <w:r w:rsidRPr="006E7EA3">
        <w:rPr>
          <w:sz w:val="28"/>
          <w:szCs w:val="28"/>
        </w:rPr>
        <w:t xml:space="preserve">  ______________ </w:t>
      </w:r>
      <w:r w:rsidRPr="006E7EA3">
        <w:rPr>
          <w:sz w:val="28"/>
          <w:szCs w:val="28"/>
        </w:rPr>
        <w:tab/>
        <w:t xml:space="preserve"> </w:t>
      </w:r>
      <w:r w:rsidR="00F42BA6">
        <w:rPr>
          <w:sz w:val="28"/>
          <w:szCs w:val="28"/>
        </w:rPr>
        <w:t>Б</w:t>
      </w:r>
      <w:r w:rsidRPr="006E7EA3">
        <w:rPr>
          <w:sz w:val="28"/>
          <w:szCs w:val="28"/>
        </w:rPr>
        <w:t>.</w:t>
      </w:r>
      <w:r w:rsidR="00F42BA6">
        <w:rPr>
          <w:sz w:val="28"/>
          <w:szCs w:val="28"/>
        </w:rPr>
        <w:t>И</w:t>
      </w:r>
      <w:r w:rsidRPr="006E7EA3">
        <w:rPr>
          <w:sz w:val="28"/>
          <w:szCs w:val="28"/>
        </w:rPr>
        <w:t xml:space="preserve">. </w:t>
      </w:r>
      <w:r w:rsidR="00F42BA6">
        <w:rPr>
          <w:sz w:val="28"/>
          <w:szCs w:val="28"/>
        </w:rPr>
        <w:t>Яцало</w:t>
      </w:r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 xml:space="preserve">ультатов </w:t>
      </w:r>
      <w:proofErr w:type="gramStart"/>
      <w:r w:rsidR="001D3841" w:rsidRPr="00736A3A">
        <w:rPr>
          <w:rStyle w:val="FontStyle140"/>
        </w:rPr>
        <w:t>обучения по дисциплине</w:t>
      </w:r>
      <w:proofErr w:type="gramEnd"/>
      <w:r w:rsidRPr="00736A3A">
        <w:rPr>
          <w:rStyle w:val="FontStyle140"/>
        </w:rPr>
        <w:t>, соотнесе</w:t>
      </w:r>
      <w:r w:rsidRPr="00736A3A">
        <w:rPr>
          <w:rStyle w:val="FontStyle140"/>
        </w:rPr>
        <w:t>н</w:t>
      </w:r>
      <w:r w:rsidRPr="00736A3A">
        <w:rPr>
          <w:rStyle w:val="FontStyle140"/>
        </w:rPr>
        <w:t>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</w:t>
      </w:r>
      <w:r w:rsidRPr="006E7EA3">
        <w:rPr>
          <w:rStyle w:val="FontStyle142"/>
          <w:sz w:val="28"/>
          <w:szCs w:val="28"/>
        </w:rPr>
        <w:t>О</w:t>
      </w:r>
      <w:r w:rsidR="007453E0" w:rsidRPr="006E7EA3">
        <w:rPr>
          <w:rStyle w:val="FontStyle142"/>
          <w:sz w:val="28"/>
          <w:szCs w:val="28"/>
        </w:rPr>
        <w:t>П</w:t>
      </w:r>
      <w:r w:rsidRPr="006E7EA3">
        <w:rPr>
          <w:rStyle w:val="FontStyle142"/>
          <w:sz w:val="28"/>
          <w:szCs w:val="28"/>
        </w:rPr>
        <w:t xml:space="preserve">ОП </w:t>
      </w:r>
      <w:proofErr w:type="spellStart"/>
      <w:r w:rsidRPr="006E7EA3">
        <w:rPr>
          <w:rStyle w:val="FontStyle142"/>
          <w:sz w:val="28"/>
          <w:szCs w:val="28"/>
        </w:rPr>
        <w:t>бакалавриата</w:t>
      </w:r>
      <w:proofErr w:type="spellEnd"/>
      <w:r w:rsidRPr="006D543A">
        <w:rPr>
          <w:rStyle w:val="FontStyle142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 овладеть сл</w:t>
      </w:r>
      <w:r w:rsidRPr="00AC355D">
        <w:rPr>
          <w:rStyle w:val="FontStyle142"/>
          <w:sz w:val="28"/>
          <w:szCs w:val="28"/>
        </w:rPr>
        <w:t>е</w:t>
      </w:r>
      <w:r w:rsidRPr="00AC355D">
        <w:rPr>
          <w:rStyle w:val="FontStyle142"/>
          <w:sz w:val="28"/>
          <w:szCs w:val="28"/>
        </w:rPr>
        <w:t xml:space="preserve">дующими результатами </w:t>
      </w:r>
      <w:proofErr w:type="gramStart"/>
      <w:r w:rsidRPr="00AC355D">
        <w:rPr>
          <w:rStyle w:val="FontStyle142"/>
          <w:sz w:val="28"/>
          <w:szCs w:val="28"/>
        </w:rPr>
        <w:t>обучения по дисциплине</w:t>
      </w:r>
      <w:proofErr w:type="gramEnd"/>
      <w:r w:rsidRPr="00AC355D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</w:t>
            </w: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е</w:t>
            </w: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</w:t>
            </w: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н</w:t>
            </w: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ь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татов </w:t>
            </w:r>
            <w:proofErr w:type="gramStart"/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3F22BC" w:rsidRPr="00AC355D" w:rsidTr="009D0FD3">
        <w:tc>
          <w:tcPr>
            <w:tcW w:w="2235" w:type="dxa"/>
          </w:tcPr>
          <w:p w:rsidR="003F22BC" w:rsidRPr="00AC355D" w:rsidRDefault="00FB3666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ОПК-</w:t>
            </w:r>
            <w:r w:rsid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F22BC" w:rsidRPr="00AC355D" w:rsidRDefault="00B145D9" w:rsidP="00FF115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proofErr w:type="gramStart"/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</w:t>
            </w:r>
            <w:proofErr w:type="gramEnd"/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использовать и адаптировать сущес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т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вующие математические методы и системы пр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граммирования для разр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а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ботки и реализации алг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ритмов решения прикла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д</w:t>
            </w:r>
            <w:r w:rsidRPr="00B145D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ных задач</w:t>
            </w:r>
          </w:p>
        </w:tc>
        <w:tc>
          <w:tcPr>
            <w:tcW w:w="4394" w:type="dxa"/>
          </w:tcPr>
          <w:p w:rsidR="0058624A" w:rsidRPr="006E319C" w:rsidRDefault="003F22BC" w:rsidP="00C57B01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Знать:</w:t>
            </w:r>
            <w:r w:rsidR="0058624A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принципы организации, структуры технических и пр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о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граммных средств систем комп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ь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ютерной графики, иметь пре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д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ставление о проблемах и напра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в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лениях развития современной компьютерной графики, технол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о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гии программирования, об осно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в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ных методах и средствах проект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и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рования графического програм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м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ного обеспечения</w:t>
            </w:r>
            <w:r w:rsidR="00FF1155">
              <w:rPr>
                <w:rStyle w:val="FontStyle138"/>
                <w:i w:val="0"/>
                <w:iCs w:val="0"/>
                <w:sz w:val="28"/>
                <w:szCs w:val="28"/>
              </w:rPr>
              <w:t>;</w:t>
            </w:r>
          </w:p>
          <w:p w:rsidR="003F22BC" w:rsidRPr="006E319C" w:rsidRDefault="003F22BC" w:rsidP="00C57B01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Уметь:</w:t>
            </w:r>
            <w:r w:rsidR="00C57B01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6E319C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использовать инструме</w:t>
            </w:r>
            <w:r w:rsidR="006E319C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</w:t>
            </w:r>
            <w:r w:rsidR="006E319C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тальные сред</w:t>
            </w:r>
            <w:r w:rsid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ства компьютерной графики и гра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фического диалога;</w:t>
            </w:r>
          </w:p>
          <w:p w:rsidR="003F22BC" w:rsidRPr="006E319C" w:rsidRDefault="003F22BC" w:rsidP="00FF115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Владеть: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навыками работы с с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временными графическими би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б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лиотеками</w:t>
            </w:r>
            <w:r w:rsidR="006E319C" w:rsidRPr="006E319C">
              <w:rPr>
                <w:rStyle w:val="FontStyle138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3F22BC" w:rsidRPr="0058624A" w:rsidTr="009D0FD3">
        <w:tc>
          <w:tcPr>
            <w:tcW w:w="2235" w:type="dxa"/>
          </w:tcPr>
          <w:p w:rsidR="003F22BC" w:rsidRPr="0058624A" w:rsidRDefault="00E31AF0" w:rsidP="00E31AF0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</w:t>
            </w:r>
            <w:r w:rsidR="00FB3666"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F22BC" w:rsidRPr="0058624A" w:rsidRDefault="00E31AF0" w:rsidP="00FF115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proofErr w:type="gramStart"/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</w:t>
            </w:r>
            <w:proofErr w:type="gramEnd"/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разрабатывать алгоритмы и программы, пригодные для практич</w:t>
            </w:r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е</w:t>
            </w:r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ского применения в о</w:t>
            </w:r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б</w:t>
            </w:r>
            <w:r w:rsidRPr="00E31AF0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ласти информационных систем и технологий</w:t>
            </w:r>
          </w:p>
        </w:tc>
        <w:tc>
          <w:tcPr>
            <w:tcW w:w="4394" w:type="dxa"/>
          </w:tcPr>
          <w:p w:rsidR="003F22BC" w:rsidRPr="0058624A" w:rsidRDefault="003F22BC" w:rsidP="00C57B01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Знать:</w:t>
            </w:r>
            <w:r w:rsidR="0058624A" w:rsidRPr="0058624A">
              <w:rPr>
                <w:rStyle w:val="FontStyle138"/>
                <w:i w:val="0"/>
                <w:iCs w:val="0"/>
                <w:sz w:val="28"/>
                <w:szCs w:val="28"/>
              </w:rPr>
              <w:t xml:space="preserve"> 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основные методы и алг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о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ритмы формирования и преобр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а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зования изображений, методы графического диалога, способы проектирования графиче</w:t>
            </w:r>
            <w:r w:rsidR="00FF1155">
              <w:rPr>
                <w:rStyle w:val="FontStyle138"/>
                <w:i w:val="0"/>
                <w:iCs w:val="0"/>
                <w:sz w:val="28"/>
                <w:szCs w:val="28"/>
              </w:rPr>
              <w:t>ских структур данных</w:t>
            </w:r>
            <w:r w:rsidR="0058624A">
              <w:rPr>
                <w:rStyle w:val="FontStyle138"/>
                <w:i w:val="0"/>
                <w:iCs w:val="0"/>
                <w:sz w:val="28"/>
                <w:szCs w:val="28"/>
              </w:rPr>
              <w:t>.</w:t>
            </w:r>
          </w:p>
          <w:p w:rsidR="003F22BC" w:rsidRPr="0058624A" w:rsidRDefault="003F22BC" w:rsidP="00C57B01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Уметь:</w:t>
            </w:r>
            <w:r w:rsidR="0058624A"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использовать </w:t>
            </w:r>
            <w:r w:rsidR="00FF1155" w:rsidRPr="006E319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приемы и методы построения графических программ и алгоритмов</w:t>
            </w:r>
            <w:r w:rsidR="00FF115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3F22BC" w:rsidRPr="0058624A" w:rsidRDefault="003F22BC" w:rsidP="00C57B01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Владеть:</w:t>
            </w:r>
            <w:r w:rsidR="0058624A" w:rsidRPr="0058624A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методами разработки, составления, отладки, тестиров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а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ния и документирования графич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е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ских программ различного назн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а</w:t>
            </w:r>
            <w:r w:rsidR="00FF1155" w:rsidRPr="006E319C">
              <w:rPr>
                <w:rStyle w:val="FontStyle138"/>
                <w:i w:val="0"/>
                <w:iCs w:val="0"/>
                <w:sz w:val="28"/>
                <w:szCs w:val="28"/>
              </w:rPr>
              <w:t>чения на языках высокого уровня</w:t>
            </w:r>
            <w:r w:rsidR="00FF1155">
              <w:rPr>
                <w:rStyle w:val="FontStyle138"/>
                <w:i w:val="0"/>
                <w:iCs w:val="0"/>
                <w:sz w:val="28"/>
                <w:szCs w:val="28"/>
              </w:rPr>
              <w:t>.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 xml:space="preserve">. Место дисциплины в структуре </w:t>
      </w:r>
      <w:r w:rsidRPr="006E7EA3">
        <w:rPr>
          <w:rStyle w:val="FontStyle140"/>
        </w:rPr>
        <w:t>О</w:t>
      </w:r>
      <w:r w:rsidR="007453E0" w:rsidRPr="006E7EA3">
        <w:rPr>
          <w:rStyle w:val="FontStyle140"/>
        </w:rPr>
        <w:t>П</w:t>
      </w:r>
      <w:r w:rsidRPr="006E7EA3">
        <w:rPr>
          <w:rStyle w:val="FontStyle140"/>
        </w:rPr>
        <w:t xml:space="preserve">ОП </w:t>
      </w:r>
      <w:proofErr w:type="spellStart"/>
      <w:r w:rsidRPr="006E7EA3">
        <w:rPr>
          <w:rStyle w:val="FontStyle140"/>
        </w:rPr>
        <w:t>бакалавриата</w:t>
      </w:r>
      <w:proofErr w:type="spellEnd"/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656A1" w:rsidRPr="006E7EA3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E35A36">
        <w:rPr>
          <w:rStyle w:val="FontStyle142"/>
          <w:sz w:val="28"/>
          <w:szCs w:val="28"/>
        </w:rPr>
        <w:t xml:space="preserve">обязательной </w:t>
      </w:r>
      <w:r w:rsidR="003656A1" w:rsidRPr="006E7EA3">
        <w:rPr>
          <w:sz w:val="28"/>
        </w:rPr>
        <w:t>части</w:t>
      </w:r>
      <w:r w:rsidR="00D126DF" w:rsidRPr="006E7EA3">
        <w:rPr>
          <w:rStyle w:val="FontStyle142"/>
          <w:sz w:val="28"/>
          <w:szCs w:val="28"/>
        </w:rPr>
        <w:t>.</w:t>
      </w:r>
      <w:r w:rsidRPr="006E7EA3">
        <w:rPr>
          <w:rStyle w:val="FontStyle142"/>
          <w:sz w:val="28"/>
          <w:szCs w:val="28"/>
        </w:rPr>
        <w:t xml:space="preserve"> </w:t>
      </w:r>
    </w:p>
    <w:p w:rsidR="001D3841" w:rsidRPr="00AC35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3F22BC" w:rsidRPr="006E7EA3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lastRenderedPageBreak/>
        <w:t xml:space="preserve">Для освоения дисциплины необходимы компетенции, сформированные в рамках </w:t>
      </w:r>
      <w:r w:rsidR="00D126DF">
        <w:rPr>
          <w:rStyle w:val="FontStyle142"/>
          <w:sz w:val="28"/>
          <w:szCs w:val="28"/>
        </w:rPr>
        <w:t xml:space="preserve">изучения следующих дисциплин: </w:t>
      </w:r>
      <w:r w:rsidR="00FB3666" w:rsidRPr="006E7EA3">
        <w:rPr>
          <w:rStyle w:val="FontStyle142"/>
          <w:sz w:val="28"/>
          <w:szCs w:val="28"/>
        </w:rPr>
        <w:t>«</w:t>
      </w:r>
      <w:r w:rsidR="00B145D9">
        <w:rPr>
          <w:rStyle w:val="FontStyle142"/>
          <w:sz w:val="28"/>
          <w:szCs w:val="28"/>
        </w:rPr>
        <w:t>Аналитическая геометрия</w:t>
      </w:r>
      <w:r w:rsidR="00FB3666" w:rsidRPr="006E7EA3">
        <w:rPr>
          <w:rStyle w:val="FontStyle142"/>
          <w:sz w:val="28"/>
          <w:szCs w:val="28"/>
        </w:rPr>
        <w:t>»</w:t>
      </w:r>
      <w:r w:rsidR="00B145D9">
        <w:rPr>
          <w:rStyle w:val="FontStyle142"/>
          <w:sz w:val="28"/>
          <w:szCs w:val="28"/>
        </w:rPr>
        <w:t>, «Линейная алге</w:t>
      </w:r>
      <w:r w:rsidR="00B145D9">
        <w:rPr>
          <w:rStyle w:val="FontStyle142"/>
          <w:sz w:val="28"/>
          <w:szCs w:val="28"/>
        </w:rPr>
        <w:t>б</w:t>
      </w:r>
      <w:r w:rsidR="00B145D9">
        <w:rPr>
          <w:rStyle w:val="FontStyle142"/>
          <w:sz w:val="28"/>
          <w:szCs w:val="28"/>
        </w:rPr>
        <w:t>ра»</w:t>
      </w:r>
      <w:r w:rsidR="007453E0" w:rsidRPr="006E7EA3">
        <w:rPr>
          <w:rStyle w:val="FontStyle142"/>
          <w:sz w:val="28"/>
          <w:szCs w:val="28"/>
        </w:rPr>
        <w:t>.</w:t>
      </w:r>
    </w:p>
    <w:p w:rsidR="00515FEF" w:rsidRPr="006E7EA3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515FEF" w:rsidRPr="006E7EA3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7453E0"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</w:t>
      </w:r>
      <w:r w:rsidRPr="007453E0">
        <w:rPr>
          <w:rStyle w:val="FontStyle142"/>
          <w:sz w:val="28"/>
          <w:szCs w:val="28"/>
        </w:rPr>
        <w:t>о</w:t>
      </w:r>
      <w:r w:rsidRPr="007453E0">
        <w:rPr>
          <w:rStyle w:val="FontStyle142"/>
          <w:sz w:val="28"/>
          <w:szCs w:val="28"/>
        </w:rPr>
        <w:t>димо как предшествующее:</w:t>
      </w:r>
      <w:r w:rsidRPr="00515FEF">
        <w:rPr>
          <w:rStyle w:val="FontStyle142"/>
          <w:color w:val="FF0000"/>
          <w:sz w:val="28"/>
          <w:szCs w:val="28"/>
        </w:rPr>
        <w:t xml:space="preserve"> </w:t>
      </w:r>
      <w:r w:rsidR="00B145D9">
        <w:rPr>
          <w:rStyle w:val="FontStyle142"/>
          <w:sz w:val="28"/>
          <w:szCs w:val="28"/>
        </w:rPr>
        <w:t>отсутствуют</w:t>
      </w:r>
      <w:r w:rsidR="007453E0" w:rsidRPr="006E7EA3">
        <w:rPr>
          <w:rStyle w:val="FontStyle142"/>
          <w:sz w:val="28"/>
          <w:szCs w:val="28"/>
        </w:rPr>
        <w:t>.</w:t>
      </w:r>
    </w:p>
    <w:p w:rsidR="002B7A56" w:rsidRPr="006E7EA3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3F22BC" w:rsidRPr="00AC35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B145D9">
        <w:rPr>
          <w:rStyle w:val="FontStyle142"/>
          <w:sz w:val="28"/>
          <w:szCs w:val="28"/>
        </w:rPr>
        <w:t>2</w:t>
      </w:r>
      <w:r w:rsidR="00C13AC6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курсе в </w:t>
      </w:r>
      <w:r w:rsidR="00B145D9">
        <w:rPr>
          <w:rStyle w:val="FontStyle142"/>
          <w:sz w:val="28"/>
          <w:szCs w:val="28"/>
        </w:rPr>
        <w:t>4</w:t>
      </w:r>
      <w:r w:rsidR="00C13AC6" w:rsidRPr="006E7EA3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семестре.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2" w:name="_GoBack"/>
      <w:bookmarkEnd w:id="2"/>
      <w:r w:rsidRPr="007453E0">
        <w:rPr>
          <w:rStyle w:val="FontStyle140"/>
        </w:rPr>
        <w:t>3. Объем дисциплины в зачетных единицах с указанием количества акад</w:t>
      </w:r>
      <w:r w:rsidRPr="007453E0">
        <w:rPr>
          <w:rStyle w:val="FontStyle140"/>
        </w:rPr>
        <w:t>е</w:t>
      </w:r>
      <w:r w:rsidRPr="007453E0">
        <w:rPr>
          <w:rStyle w:val="FontStyle140"/>
        </w:rPr>
        <w:t>мических часов, выделенных на контактную работу обучающихся с препод</w:t>
      </w:r>
      <w:r w:rsidRPr="007453E0">
        <w:rPr>
          <w:rStyle w:val="FontStyle140"/>
        </w:rPr>
        <w:t>а</w:t>
      </w:r>
      <w:r w:rsidRPr="007453E0">
        <w:rPr>
          <w:rStyle w:val="FontStyle140"/>
        </w:rPr>
        <w:t>вателем (по видам занятий) и на самостоятельную работу обучающихся</w:t>
      </w:r>
    </w:p>
    <w:p w:rsidR="003F22BC" w:rsidRPr="00AC355D" w:rsidRDefault="003F22BC" w:rsidP="009D637C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9D637C" w:rsidRP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8"/>
        <w:gridCol w:w="2704"/>
        <w:gridCol w:w="2589"/>
      </w:tblGrid>
      <w:tr w:rsidR="000F4ABD" w:rsidRPr="000F4ABD" w:rsidTr="005D1698">
        <w:trPr>
          <w:cantSplit/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B145D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6E7EA3" w:rsidRDefault="00B145D9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6E7EA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="0060429C"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0429C" w:rsidRPr="00021139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60429C" w:rsidRPr="006E7EA3" w:rsidRDefault="000E7BEE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E7EA3">
              <w:rPr>
                <w:bCs/>
                <w:sz w:val="28"/>
                <w:szCs w:val="28"/>
              </w:rPr>
              <w:t>16</w:t>
            </w:r>
          </w:p>
          <w:p w:rsidR="00011F55" w:rsidRPr="006E7EA3" w:rsidRDefault="00011F55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</w:tcPr>
          <w:p w:rsidR="00011F55" w:rsidRPr="0060429C" w:rsidRDefault="00011F55" w:rsidP="0060429C">
            <w:pPr>
              <w:jc w:val="center"/>
              <w:rPr>
                <w:color w:val="FF0000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</w:t>
            </w:r>
            <w:r>
              <w:rPr>
                <w:bCs/>
                <w:i/>
                <w:sz w:val="28"/>
                <w:szCs w:val="28"/>
              </w:rPr>
              <w:t>к</w:t>
            </w:r>
            <w:r>
              <w:rPr>
                <w:bCs/>
                <w:i/>
                <w:sz w:val="28"/>
                <w:szCs w:val="28"/>
              </w:rPr>
              <w:t>тивной форме)</w:t>
            </w:r>
          </w:p>
        </w:tc>
        <w:tc>
          <w:tcPr>
            <w:tcW w:w="1364" w:type="pct"/>
          </w:tcPr>
          <w:p w:rsidR="0060429C" w:rsidRPr="006E7EA3" w:rsidRDefault="00B145D9" w:rsidP="006042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11F55" w:rsidRPr="006E7EA3" w:rsidRDefault="00011F55" w:rsidP="0060429C">
            <w:pPr>
              <w:jc w:val="center"/>
            </w:pPr>
          </w:p>
        </w:tc>
        <w:tc>
          <w:tcPr>
            <w:tcW w:w="1306" w:type="pct"/>
          </w:tcPr>
          <w:p w:rsidR="00011F55" w:rsidRPr="0060429C" w:rsidRDefault="00011F55" w:rsidP="0060429C">
            <w:pPr>
              <w:jc w:val="center"/>
              <w:rPr>
                <w:color w:val="FF0000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Pr="00021139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0429C" w:rsidRPr="006E7EA3" w:rsidRDefault="000E7BEE" w:rsidP="0060429C">
            <w:pPr>
              <w:jc w:val="center"/>
            </w:pPr>
            <w:r w:rsidRPr="006E7EA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Pr="0060429C" w:rsidRDefault="0060429C" w:rsidP="0060429C">
            <w:pPr>
              <w:jc w:val="center"/>
              <w:rPr>
                <w:color w:val="FF0000"/>
              </w:rPr>
            </w:pPr>
          </w:p>
        </w:tc>
      </w:tr>
      <w:tr w:rsidR="000F4ABD" w:rsidRPr="000F4ABD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6E7EA3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6E7EA3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21139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з</w:t>
            </w:r>
            <w:r w:rsidR="000F4ABD" w:rsidRPr="00021139">
              <w:rPr>
                <w:bCs/>
                <w:i/>
                <w:sz w:val="28"/>
                <w:szCs w:val="28"/>
              </w:rPr>
              <w:t>ачет</w:t>
            </w:r>
            <w:r w:rsidRPr="0002113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6E7EA3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7EA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0F4ABD" w:rsidRPr="0060429C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F4ABD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6E7EA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0F4ABD" w:rsidRPr="0060429C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</w:t>
            </w:r>
            <w:r w:rsidRPr="000F4ABD">
              <w:rPr>
                <w:b/>
                <w:bCs/>
                <w:sz w:val="28"/>
                <w:szCs w:val="28"/>
              </w:rPr>
              <w:t>у</w:t>
            </w:r>
            <w:r w:rsidRPr="000F4ABD">
              <w:rPr>
                <w:b/>
                <w:bCs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364" w:type="pct"/>
            <w:shd w:val="clear" w:color="auto" w:fill="D9D9D9" w:themeFill="background1" w:themeFillShade="D9"/>
          </w:tcPr>
          <w:p w:rsidR="000F4ABD" w:rsidRPr="006E7EA3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</w:t>
            </w:r>
            <w:r w:rsidRPr="000F4ABD">
              <w:rPr>
                <w:b/>
                <w:bCs/>
                <w:sz w:val="28"/>
                <w:szCs w:val="28"/>
              </w:rPr>
              <w:t>у</w:t>
            </w:r>
            <w:r w:rsidRPr="000F4ABD">
              <w:rPr>
                <w:b/>
                <w:bCs/>
                <w:sz w:val="28"/>
                <w:szCs w:val="28"/>
              </w:rPr>
              <w:t>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6E7EA3" w:rsidRDefault="00B145D9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C57B01" w:rsidTr="000F4ABD">
        <w:trPr>
          <w:trHeight w:val="57"/>
        </w:trPr>
        <w:tc>
          <w:tcPr>
            <w:tcW w:w="2330" w:type="pct"/>
          </w:tcPr>
          <w:p w:rsidR="005846B0" w:rsidRPr="00C57B01" w:rsidRDefault="0060429C" w:rsidP="0060429C">
            <w:pPr>
              <w:jc w:val="right"/>
              <w:rPr>
                <w:i/>
                <w:sz w:val="28"/>
                <w:szCs w:val="28"/>
              </w:rPr>
            </w:pPr>
            <w:r w:rsidRPr="00C57B01">
              <w:rPr>
                <w:i/>
                <w:sz w:val="28"/>
                <w:szCs w:val="28"/>
              </w:rPr>
              <w:t xml:space="preserve"> п</w:t>
            </w:r>
            <w:r w:rsidR="005846B0" w:rsidRPr="00C57B01">
              <w:rPr>
                <w:i/>
                <w:sz w:val="28"/>
                <w:szCs w:val="28"/>
              </w:rPr>
              <w:t>роработка учебного (теоретич</w:t>
            </w:r>
            <w:r w:rsidR="005846B0" w:rsidRPr="00C57B01">
              <w:rPr>
                <w:i/>
                <w:sz w:val="28"/>
                <w:szCs w:val="28"/>
              </w:rPr>
              <w:t>е</w:t>
            </w:r>
            <w:r w:rsidR="005846B0" w:rsidRPr="00C57B01">
              <w:rPr>
                <w:i/>
                <w:sz w:val="28"/>
                <w:szCs w:val="28"/>
              </w:rPr>
              <w:t>ского) материала</w:t>
            </w:r>
          </w:p>
        </w:tc>
        <w:tc>
          <w:tcPr>
            <w:tcW w:w="1364" w:type="pct"/>
            <w:vAlign w:val="center"/>
          </w:tcPr>
          <w:p w:rsidR="005846B0" w:rsidRPr="00C57B01" w:rsidRDefault="00C57B01" w:rsidP="00941AAC">
            <w:pPr>
              <w:jc w:val="center"/>
              <w:rPr>
                <w:sz w:val="28"/>
                <w:szCs w:val="28"/>
              </w:rPr>
            </w:pPr>
            <w:r w:rsidRPr="00C57B01">
              <w:rPr>
                <w:sz w:val="28"/>
                <w:szCs w:val="28"/>
              </w:rPr>
              <w:t>20</w:t>
            </w:r>
          </w:p>
        </w:tc>
        <w:tc>
          <w:tcPr>
            <w:tcW w:w="1306" w:type="pct"/>
            <w:vAlign w:val="center"/>
          </w:tcPr>
          <w:p w:rsidR="005846B0" w:rsidRPr="00C57B01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C57B01" w:rsidTr="000F4ABD">
        <w:trPr>
          <w:trHeight w:val="57"/>
        </w:trPr>
        <w:tc>
          <w:tcPr>
            <w:tcW w:w="2330" w:type="pct"/>
          </w:tcPr>
          <w:p w:rsidR="005846B0" w:rsidRPr="00C57B01" w:rsidRDefault="00C57B01" w:rsidP="00581BC5">
            <w:pPr>
              <w:jc w:val="right"/>
              <w:rPr>
                <w:i/>
                <w:sz w:val="28"/>
                <w:szCs w:val="28"/>
              </w:rPr>
            </w:pPr>
            <w:r w:rsidRPr="00C57B01">
              <w:rPr>
                <w:i/>
                <w:sz w:val="28"/>
                <w:szCs w:val="28"/>
              </w:rPr>
              <w:t xml:space="preserve">освоение </w:t>
            </w:r>
            <w:r w:rsidR="00581BC5">
              <w:rPr>
                <w:i/>
                <w:sz w:val="28"/>
                <w:szCs w:val="28"/>
              </w:rPr>
              <w:t>программных средств</w:t>
            </w:r>
          </w:p>
        </w:tc>
        <w:tc>
          <w:tcPr>
            <w:tcW w:w="1364" w:type="pct"/>
            <w:vAlign w:val="center"/>
          </w:tcPr>
          <w:p w:rsidR="005846B0" w:rsidRPr="00C57B01" w:rsidRDefault="00B145D9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6" w:type="pct"/>
            <w:vAlign w:val="center"/>
          </w:tcPr>
          <w:p w:rsidR="005846B0" w:rsidRPr="00C57B01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C57B01" w:rsidTr="000F4ABD">
        <w:trPr>
          <w:trHeight w:val="57"/>
        </w:trPr>
        <w:tc>
          <w:tcPr>
            <w:tcW w:w="2330" w:type="pct"/>
          </w:tcPr>
          <w:p w:rsidR="005846B0" w:rsidRPr="00C57B01" w:rsidRDefault="0060429C" w:rsidP="0060429C">
            <w:pPr>
              <w:jc w:val="right"/>
              <w:rPr>
                <w:i/>
                <w:sz w:val="28"/>
                <w:szCs w:val="28"/>
              </w:rPr>
            </w:pPr>
            <w:r w:rsidRPr="00C57B01">
              <w:rPr>
                <w:i/>
                <w:sz w:val="28"/>
                <w:szCs w:val="28"/>
              </w:rPr>
              <w:t xml:space="preserve"> п</w:t>
            </w:r>
            <w:r w:rsidR="005846B0" w:rsidRPr="00C57B01">
              <w:rPr>
                <w:i/>
                <w:sz w:val="28"/>
                <w:szCs w:val="28"/>
              </w:rPr>
              <w:t>одготовка ко всем видам ко</w:t>
            </w:r>
            <w:r w:rsidR="005846B0" w:rsidRPr="00C57B01">
              <w:rPr>
                <w:i/>
                <w:sz w:val="28"/>
                <w:szCs w:val="28"/>
              </w:rPr>
              <w:t>н</w:t>
            </w:r>
            <w:r w:rsidR="005846B0" w:rsidRPr="00C57B01">
              <w:rPr>
                <w:i/>
                <w:sz w:val="28"/>
                <w:szCs w:val="28"/>
              </w:rPr>
              <w:t xml:space="preserve">трольных испытаний текущего контроля успеваемости (в течение </w:t>
            </w:r>
            <w:r w:rsidR="005846B0" w:rsidRPr="00C57B01">
              <w:rPr>
                <w:i/>
                <w:sz w:val="28"/>
                <w:szCs w:val="28"/>
              </w:rPr>
              <w:lastRenderedPageBreak/>
              <w:t>семестра)</w:t>
            </w:r>
          </w:p>
        </w:tc>
        <w:tc>
          <w:tcPr>
            <w:tcW w:w="1364" w:type="pct"/>
            <w:vAlign w:val="center"/>
          </w:tcPr>
          <w:p w:rsidR="005846B0" w:rsidRPr="00C57B01" w:rsidRDefault="00C57B01" w:rsidP="00941AAC">
            <w:pPr>
              <w:jc w:val="center"/>
              <w:rPr>
                <w:sz w:val="28"/>
                <w:szCs w:val="28"/>
              </w:rPr>
            </w:pPr>
            <w:r w:rsidRPr="00C57B0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306" w:type="pct"/>
            <w:vAlign w:val="center"/>
          </w:tcPr>
          <w:p w:rsidR="005846B0" w:rsidRPr="00C57B01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lastRenderedPageBreak/>
              <w:t>Всего</w:t>
            </w:r>
            <w:r w:rsidR="005846B0">
              <w:rPr>
                <w:b/>
                <w:bCs/>
                <w:sz w:val="28"/>
                <w:szCs w:val="28"/>
              </w:rPr>
              <w:t xml:space="preserve"> (час</w:t>
            </w:r>
            <w:r w:rsidR="004B2A69">
              <w:rPr>
                <w:b/>
                <w:bCs/>
                <w:sz w:val="28"/>
                <w:szCs w:val="28"/>
              </w:rPr>
              <w:t>ы</w:t>
            </w:r>
            <w:r w:rsidR="005846B0">
              <w:rPr>
                <w:b/>
                <w:bCs/>
                <w:sz w:val="28"/>
                <w:szCs w:val="28"/>
              </w:rPr>
              <w:t>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E7BEE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5846B0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="000F4ABD"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="000F4ABD"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E7BEE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</w:t>
      </w:r>
      <w:r w:rsidRPr="005D6984">
        <w:rPr>
          <w:rStyle w:val="FontStyle140"/>
        </w:rPr>
        <w:t>а</w:t>
      </w:r>
      <w:r w:rsidRPr="005D6984">
        <w:rPr>
          <w:rStyle w:val="FontStyle140"/>
        </w:rPr>
        <w:t>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8A5055" w:rsidRPr="00D501BC" w:rsidTr="00A75DD1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5D6984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025BE6" w:rsidRPr="005D6984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  <w:r w:rsidR="00025BE6"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8A5055" w:rsidRPr="00097FD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8A5055" w:rsidRPr="00D501BC" w:rsidTr="00A75DD1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8A505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8A5055" w:rsidRPr="00D501BC" w:rsidTr="00A75DD1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8A5055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20688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6884">
              <w:rPr>
                <w:rStyle w:val="FontStyle134"/>
                <w:rFonts w:eastAsiaTheme="minorEastAsia"/>
                <w:sz w:val="28"/>
                <w:szCs w:val="28"/>
              </w:rPr>
              <w:t xml:space="preserve">Введение в </w:t>
            </w:r>
            <w:proofErr w:type="gramStart"/>
            <w:r w:rsidRPr="00206884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6814D6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Предмет курса. </w:t>
            </w:r>
            <w:r w:rsidR="00206884"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Простой графический п</w:t>
            </w:r>
            <w:r w:rsidR="00206884"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</w:t>
            </w:r>
            <w:r w:rsidR="00206884"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кет</w:t>
            </w:r>
            <w:r w:rsidR="00A75DD1" w:rsidRPr="00A75DD1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5663C8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2101C3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75DD1" w:rsidRDefault="00206884" w:rsidP="0020688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Цветовые модели компьютерной граф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и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ки</w:t>
            </w:r>
            <w:r w:rsidR="00A75DD1" w:rsidRPr="00A75DD1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A75DD1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5663C8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C65D2A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A75DD1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75DD1" w:rsidRDefault="00206884" w:rsidP="002068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6884">
              <w:rPr>
                <w:sz w:val="28"/>
                <w:szCs w:val="28"/>
              </w:rPr>
              <w:t>Геометрические преобразования</w:t>
            </w:r>
            <w:r w:rsidR="00A75DD1" w:rsidRPr="00A75DD1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A75DD1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3B6BCC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C65D2A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663C8" w:rsidRPr="00D501BC" w:rsidTr="0024120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Модели </w:t>
            </w:r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663C8" w:rsidRPr="00D501BC" w:rsidRDefault="005663C8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75DD1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1" w:rsidRDefault="005663C8" w:rsidP="005663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="00A75DD1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42"/>
                <w:rFonts w:eastAsiaTheme="minorEastAsia"/>
                <w:sz w:val="28"/>
                <w:szCs w:val="28"/>
              </w:rPr>
              <w:t>1</w:t>
            </w:r>
            <w:r w:rsidR="00A75DD1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1" w:rsidRPr="00A75DD1" w:rsidRDefault="00206884" w:rsidP="00206884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примитивы для двухмерной графики</w:t>
            </w:r>
            <w:r w:rsidR="00A75DD1" w:rsidRPr="00A75DD1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1" w:rsidRPr="00D501BC" w:rsidRDefault="005663C8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1" w:rsidRPr="00D501BC" w:rsidRDefault="00A75DD1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3B6BCC" w:rsidP="005663C8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A75DD1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A75DD1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A75DD1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D1" w:rsidRPr="00D501BC" w:rsidRDefault="00A75DD1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D1" w:rsidRPr="00D501BC" w:rsidRDefault="00A75DD1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D1" w:rsidRPr="00D501BC" w:rsidRDefault="00A75DD1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06884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84" w:rsidRDefault="005663C8" w:rsidP="005663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="00206884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="00206884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84" w:rsidRDefault="00206884" w:rsidP="00206884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трехмерных геометрич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объектов</w:t>
            </w:r>
            <w:r w:rsidR="009B33FE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84" w:rsidRDefault="005663C8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84" w:rsidRDefault="00206884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5663C8" w:rsidP="005663C8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206884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206884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20688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884" w:rsidRPr="00D501BC" w:rsidRDefault="0020688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84" w:rsidRPr="00D501BC" w:rsidRDefault="0020688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884" w:rsidRPr="00D501BC" w:rsidRDefault="0020688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663C8" w:rsidRPr="00D501BC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Default="005663C8" w:rsidP="005663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Default="005663C8" w:rsidP="00206884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Полигональные сетки</w:t>
            </w:r>
            <w:r w:rsidR="009B33FE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Default="00C65D2A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Default="005663C8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3B6BCC" w:rsidP="005663C8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5663C8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5663C8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3C8" w:rsidRPr="00D501BC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D501BC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3C8" w:rsidRPr="00D501BC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663C8" w:rsidRPr="005663C8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5663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5663C8">
              <w:rPr>
                <w:rStyle w:val="FontStyle142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206884">
            <w:pPr>
              <w:pStyle w:val="Style74"/>
              <w:widowControl/>
              <w:rPr>
                <w:sz w:val="28"/>
                <w:szCs w:val="28"/>
              </w:rPr>
            </w:pPr>
            <w:r w:rsidRPr="005663C8">
              <w:rPr>
                <w:sz w:val="28"/>
                <w:szCs w:val="28"/>
              </w:rPr>
              <w:t>Методы закраски</w:t>
            </w:r>
            <w:r w:rsidR="009B33FE">
              <w:rPr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A75D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2101C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5663C8" w:rsidP="005663C8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5663C8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5663C8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3C8" w:rsidRPr="005663C8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3C8" w:rsidRPr="005663C8" w:rsidRDefault="005663C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134AAB" w:rsidTr="00A75DD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5D6984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98657B" w:rsidP="0098657B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F1684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F1684F" w:rsidP="00F1684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23289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7A4415" w:rsidP="007A4415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23289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 w:rsidRPr="00B03611">
        <w:rPr>
          <w:i/>
          <w:sz w:val="28"/>
          <w:szCs w:val="28"/>
        </w:rPr>
        <w:t>Пр</w:t>
      </w:r>
      <w:proofErr w:type="spellEnd"/>
      <w:proofErr w:type="gram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</w:t>
      </w:r>
      <w:r w:rsidR="00025BE6">
        <w:rPr>
          <w:i/>
          <w:sz w:val="28"/>
          <w:szCs w:val="28"/>
        </w:rPr>
        <w:t>о</w:t>
      </w:r>
      <w:r w:rsidR="00025BE6">
        <w:rPr>
          <w:i/>
          <w:sz w:val="28"/>
          <w:szCs w:val="28"/>
        </w:rPr>
        <w:t xml:space="preserve">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3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3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79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Наименование ра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з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6814D6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 xml:space="preserve">Введение в </w:t>
            </w:r>
            <w:proofErr w:type="gramStart"/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6814D6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Предмет курса. </w:t>
            </w:r>
            <w:r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</w:t>
            </w:r>
            <w:r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</w:t>
            </w:r>
            <w:r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стой графический п</w:t>
            </w:r>
            <w:r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</w:t>
            </w:r>
            <w:r w:rsidRPr="00206884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кет</w:t>
            </w:r>
            <w:r w:rsidRPr="00A75DD1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6814D6" w:rsidP="006814D6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Предмет курса «Компьютерная графика». Краткая история компьютерной графики. Области примен</w:t>
            </w: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е</w:t>
            </w: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 компьютерной графики. Технические средства компьютерной графики. Векторные и растровые графические системы.</w:t>
            </w:r>
            <w:r>
              <w:t xml:space="preserve"> </w:t>
            </w: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функции простого графического пакета. Структура простого графич</w:t>
            </w: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е</w:t>
            </w:r>
            <w:r w:rsidRPr="006814D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ского пакета.</w:t>
            </w:r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6814D6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Цветовые модели компьютерной гр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фики</w:t>
            </w:r>
            <w:r w:rsidRPr="00A75DD1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6814D6" w:rsidP="005B5E15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Введение в колориметрию. Субъективные характ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е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ристики цвета. Аддитивное уравнивание цветов и координаты цвета. Координаты цветности. Ди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грамма цветности. Стандарты МКО, функция св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е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товой эффективности, функции сложения. Модели RGB, CMY, YIQ, HLS. Выбор цветов. Теория опп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нентных цветов Геринга.</w:t>
            </w:r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6814D6" w:rsidP="008A111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6814D6">
              <w:rPr>
                <w:sz w:val="28"/>
                <w:szCs w:val="28"/>
              </w:rPr>
              <w:t>Геометрические пр</w:t>
            </w:r>
            <w:r w:rsidRPr="006814D6">
              <w:rPr>
                <w:sz w:val="28"/>
                <w:szCs w:val="28"/>
              </w:rPr>
              <w:t>е</w:t>
            </w:r>
            <w:r w:rsidRPr="006814D6">
              <w:rPr>
                <w:sz w:val="28"/>
                <w:szCs w:val="28"/>
              </w:rPr>
              <w:t>образования.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6814D6" w:rsidP="006814D6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Двухмерные преобразования: перенос, масштаб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и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рование и поворот. Однородные координаты на плоскости. Матрицы преобразований. Композиция двухмерных преобразований. Трехмерные преобр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Pr="006814D6">
              <w:rPr>
                <w:rStyle w:val="FontStyle134"/>
                <w:b w:val="0"/>
                <w:bCs w:val="0"/>
                <w:sz w:val="28"/>
                <w:szCs w:val="28"/>
              </w:rPr>
              <w:t>зования. Композиция трехмерных преобразований. Свойства матриц преобразований.</w:t>
            </w:r>
            <w:r w:rsidR="00052B7A" w:rsidRPr="00052B7A">
              <w:rPr>
                <w:sz w:val="28"/>
                <w:szCs w:val="28"/>
              </w:rPr>
              <w:t xml:space="preserve"> </w:t>
            </w:r>
            <w:r w:rsidR="009B33FE" w:rsidRPr="009B33FE">
              <w:rPr>
                <w:sz w:val="28"/>
                <w:szCs w:val="28"/>
              </w:rPr>
              <w:t>Понятие плоской геометрической проекции. Классификация прое</w:t>
            </w:r>
            <w:r w:rsidR="009B33FE" w:rsidRPr="009B33FE">
              <w:rPr>
                <w:sz w:val="28"/>
                <w:szCs w:val="28"/>
              </w:rPr>
              <w:t>к</w:t>
            </w:r>
            <w:r w:rsidR="009B33FE" w:rsidRPr="009B33FE">
              <w:rPr>
                <w:sz w:val="28"/>
                <w:szCs w:val="28"/>
              </w:rPr>
              <w:t>ций. Параллельные и центральные проекции. Мат</w:t>
            </w:r>
            <w:r w:rsidR="009B33FE" w:rsidRPr="009B33FE">
              <w:rPr>
                <w:sz w:val="28"/>
                <w:szCs w:val="28"/>
              </w:rPr>
              <w:t>е</w:t>
            </w:r>
            <w:r w:rsidR="009B33FE" w:rsidRPr="009B33FE">
              <w:rPr>
                <w:sz w:val="28"/>
                <w:szCs w:val="28"/>
              </w:rPr>
              <w:t>матическое описание плоских геометрических пр</w:t>
            </w:r>
            <w:r w:rsidR="009B33FE" w:rsidRPr="009B33FE">
              <w:rPr>
                <w:sz w:val="28"/>
                <w:szCs w:val="28"/>
              </w:rPr>
              <w:t>о</w:t>
            </w:r>
            <w:r w:rsidR="009B33FE" w:rsidRPr="009B33FE">
              <w:rPr>
                <w:sz w:val="28"/>
                <w:szCs w:val="28"/>
              </w:rPr>
              <w:t>екций.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9B33FE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 xml:space="preserve">Модели </w:t>
            </w:r>
            <w:proofErr w:type="gramStart"/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9B33FE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Графические прим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тивы для двухмерной графики.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9B33FE" w:rsidRDefault="009B33FE" w:rsidP="005B5E15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Описание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перечня графических примитивов на примере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API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холста стандарта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HTML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Масштаб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руемая векторная графика SVG.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Параметрические кубические кривые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(кривые Безье)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9B33FE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Моделирование трехмерных геоме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т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рических объектов</w:t>
            </w:r>
            <w:r w:rsidR="00052B7A" w:rsidRPr="00052B7A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9B33FE" w:rsidP="007E2AA7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Обзор методов моделирования трёхмерных объе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к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тов</w:t>
            </w:r>
            <w:r w:rsidR="00052B7A" w:rsidRPr="00052B7A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Аналитическое, кинематическое и твердотел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ь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ное моделирование объектов. Реализация методов моделирования в современных графических сист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е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мах.</w:t>
            </w:r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C65D2A" w:rsidP="008A111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C65D2A">
              <w:rPr>
                <w:sz w:val="28"/>
                <w:szCs w:val="28"/>
              </w:rPr>
              <w:t>Полигональные се</w:t>
            </w:r>
            <w:r w:rsidRPr="00C65D2A">
              <w:rPr>
                <w:sz w:val="28"/>
                <w:szCs w:val="28"/>
              </w:rPr>
              <w:t>т</w:t>
            </w:r>
            <w:r w:rsidRPr="00C65D2A">
              <w:rPr>
                <w:sz w:val="28"/>
                <w:szCs w:val="28"/>
              </w:rPr>
              <w:t>ки.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C65D2A" w:rsidRDefault="00C65D2A" w:rsidP="00C65D2A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C65D2A">
              <w:rPr>
                <w:rStyle w:val="FontStyle134"/>
                <w:b w:val="0"/>
                <w:bCs w:val="0"/>
                <w:sz w:val="28"/>
                <w:szCs w:val="28"/>
              </w:rPr>
              <w:t>Полигональные сетки. Способы описания полиг</w:t>
            </w:r>
            <w:r w:rsidRPr="00C65D2A"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 w:rsidRPr="00C65D2A">
              <w:rPr>
                <w:rStyle w:val="FontStyle134"/>
                <w:b w:val="0"/>
                <w:bCs w:val="0"/>
                <w:sz w:val="28"/>
                <w:szCs w:val="28"/>
              </w:rPr>
              <w:t>нальн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ых</w:t>
            </w:r>
            <w:r w:rsidRPr="00C65D2A">
              <w:rPr>
                <w:rStyle w:val="FontStyle134"/>
                <w:b w:val="0"/>
                <w:bCs w:val="0"/>
                <w:sz w:val="28"/>
                <w:szCs w:val="28"/>
              </w:rPr>
              <w:t xml:space="preserve"> сет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 w:rsidRPr="00C65D2A">
              <w:rPr>
                <w:rStyle w:val="FontStyle134"/>
                <w:b w:val="0"/>
                <w:bCs w:val="0"/>
                <w:sz w:val="28"/>
                <w:szCs w:val="28"/>
              </w:rPr>
              <w:t>к.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«Геометрии» библиотеки </w:t>
            </w:r>
            <w:proofErr w:type="spellStart"/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Threejs</w:t>
            </w:r>
            <w:proofErr w:type="spellEnd"/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и работа с ними.</w:t>
            </w:r>
          </w:p>
        </w:tc>
      </w:tr>
      <w:tr w:rsidR="00052B7A" w:rsidRPr="00052B7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052B7A" w:rsidRDefault="00052B7A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2B7A" w:rsidRPr="00052B7A" w:rsidRDefault="00C65D2A" w:rsidP="008A111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C65D2A">
              <w:rPr>
                <w:rFonts w:eastAsiaTheme="minorEastAsia"/>
                <w:sz w:val="28"/>
                <w:szCs w:val="28"/>
              </w:rPr>
              <w:t>Методы закраски.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7A" w:rsidRPr="00C65D2A" w:rsidRDefault="00C65D2A" w:rsidP="00C65D2A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Источники света. Диффузное отражение. Рассея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lastRenderedPageBreak/>
              <w:t>ный свет. Зеркальное отражение. Однотонная з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краска. Полосы Маха. Закраска полигональных с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е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ток методами </w:t>
            </w:r>
            <w:proofErr w:type="spellStart"/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Гуро</w:t>
            </w:r>
            <w:proofErr w:type="spellEnd"/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</w:t>
            </w:r>
            <w:proofErr w:type="spellStart"/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Фонга</w:t>
            </w:r>
            <w:proofErr w:type="spellEnd"/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Прозрачные объекты. Идеальное и диффузное преломление. Модели и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точников света. Фактура поверхности. Текстур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ы</w:t>
            </w:r>
            <w:r w:rsidRPr="00C65D2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«Материалы» и «Источники света» 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библиотеки </w:t>
            </w:r>
            <w:proofErr w:type="spellStart"/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Threejs</w:t>
            </w:r>
            <w:proofErr w:type="spellEnd"/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и работа с ними.</w:t>
            </w:r>
          </w:p>
        </w:tc>
      </w:tr>
    </w:tbl>
    <w:p w:rsidR="001B1CC2" w:rsidRPr="00A939B9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Наименование ра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з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A1112" w:rsidRPr="00D501BC" w:rsidTr="008A111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112" w:rsidRPr="00D501BC" w:rsidRDefault="008A111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112" w:rsidRPr="00D501BC" w:rsidRDefault="008E5EA3" w:rsidP="008A111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8E5EA3">
              <w:rPr>
                <w:rStyle w:val="FontStyle134"/>
                <w:rFonts w:eastAsiaTheme="minorEastAsia"/>
                <w:sz w:val="28"/>
                <w:szCs w:val="28"/>
              </w:rPr>
              <w:t xml:space="preserve">Введение в </w:t>
            </w:r>
            <w:proofErr w:type="gramStart"/>
            <w:r w:rsidRPr="008E5EA3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8E5EA3" w:rsidRPr="00052B7A" w:rsidTr="0024120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EA3" w:rsidRPr="00052B7A" w:rsidRDefault="008E5EA3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EA3" w:rsidRPr="00052B7A" w:rsidRDefault="008E5EA3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8E5EA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Предмет курса. Пр</w:t>
            </w:r>
            <w:r w:rsidRPr="008E5EA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</w:t>
            </w:r>
            <w:r w:rsidRPr="008E5EA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стой графический п</w:t>
            </w:r>
            <w:r w:rsidRPr="008E5EA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</w:t>
            </w:r>
            <w:r w:rsidRPr="008E5EA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кет.</w:t>
            </w:r>
          </w:p>
        </w:tc>
        <w:tc>
          <w:tcPr>
            <w:tcW w:w="63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E5EA3" w:rsidRPr="00052B7A" w:rsidRDefault="008E5EA3" w:rsidP="008E5EA3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Отдельных работ не предусмотрено. Освоение этих разделов требуется во всех лабораторных работах по курсу.</w:t>
            </w:r>
          </w:p>
        </w:tc>
      </w:tr>
      <w:tr w:rsidR="008E5EA3" w:rsidRPr="00052B7A" w:rsidTr="0024120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EA3" w:rsidRPr="00052B7A" w:rsidRDefault="008E5EA3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EA3" w:rsidRPr="008E5EA3" w:rsidRDefault="008E5EA3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Цветовые модели компьютерной гр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фики</w:t>
            </w:r>
            <w:r w:rsidRPr="00A75DD1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EA3" w:rsidRDefault="008E5EA3" w:rsidP="008A1112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8A1112" w:rsidRPr="008A1112" w:rsidTr="008A111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112" w:rsidRPr="008A1112" w:rsidRDefault="008A1112" w:rsidP="008E5EA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8A1112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  <w:r w:rsidR="008E5EA3">
              <w:rPr>
                <w:rStyle w:val="FontStyle137"/>
                <w:rFonts w:eastAsiaTheme="minorEastAsia"/>
                <w:sz w:val="28"/>
                <w:szCs w:val="28"/>
              </w:rPr>
              <w:t>3</w:t>
            </w:r>
            <w:r w:rsidRPr="008A111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1112" w:rsidRPr="008A1112" w:rsidRDefault="008E5EA3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6814D6">
              <w:rPr>
                <w:sz w:val="28"/>
                <w:szCs w:val="28"/>
              </w:rPr>
              <w:t>Геометрические пр</w:t>
            </w:r>
            <w:r w:rsidRPr="006814D6">
              <w:rPr>
                <w:sz w:val="28"/>
                <w:szCs w:val="28"/>
              </w:rPr>
              <w:t>е</w:t>
            </w:r>
            <w:r w:rsidRPr="006814D6">
              <w:rPr>
                <w:sz w:val="28"/>
                <w:szCs w:val="28"/>
              </w:rPr>
              <w:t>образования.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A1112" w:rsidRPr="008E5EA3" w:rsidRDefault="008E5EA3" w:rsidP="008E5EA3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№1. Работа с двумерной гр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фикой средствами </w:t>
            </w:r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API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холста </w:t>
            </w:r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HTML</w:t>
            </w:r>
            <w:r w:rsidRPr="008E5EA3">
              <w:rPr>
                <w:rStyle w:val="FontStyle134"/>
                <w:b w:val="0"/>
                <w:bCs w:val="0"/>
                <w:sz w:val="28"/>
                <w:szCs w:val="28"/>
              </w:rPr>
              <w:t>5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8A1112" w:rsidRPr="00D501BC" w:rsidTr="008A111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112" w:rsidRPr="00D501BC" w:rsidRDefault="008A111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112" w:rsidRPr="00D501BC" w:rsidRDefault="008E5EA3" w:rsidP="008A111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8E5EA3">
              <w:rPr>
                <w:rStyle w:val="FontStyle134"/>
                <w:rFonts w:eastAsiaTheme="minorEastAsia"/>
                <w:sz w:val="28"/>
                <w:szCs w:val="28"/>
              </w:rPr>
              <w:t xml:space="preserve">Модели </w:t>
            </w:r>
            <w:proofErr w:type="gramStart"/>
            <w:r w:rsidRPr="008E5EA3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8A1112" w:rsidRPr="00052B7A" w:rsidTr="008A111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112" w:rsidRPr="00052B7A" w:rsidRDefault="008A111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052B7A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1112" w:rsidRPr="00052B7A" w:rsidRDefault="008E5EA3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Графические прим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</w:t>
            </w: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тивы для двухмерной графики.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A1112" w:rsidRPr="00120802" w:rsidRDefault="00120802" w:rsidP="008A1112">
            <w:pPr>
              <w:pStyle w:val="Style74"/>
              <w:widowControl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</w:t>
            </w:r>
            <w:r w:rsidR="00C711D0">
              <w:rPr>
                <w:rStyle w:val="FontStyle134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. 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Работа с двумерной гр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 xml:space="preserve">фикой средствами 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API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 xml:space="preserve"> холста 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HTML</w:t>
            </w:r>
            <w:r w:rsidR="008E5EA3" w:rsidRPr="008E5EA3">
              <w:rPr>
                <w:rStyle w:val="FontStyle134"/>
                <w:b w:val="0"/>
                <w:bCs w:val="0"/>
                <w:sz w:val="28"/>
                <w:szCs w:val="28"/>
              </w:rPr>
              <w:t>5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  <w:p w:rsidR="00120802" w:rsidRPr="008E5EA3" w:rsidRDefault="00120802" w:rsidP="00120802">
            <w:pPr>
              <w:pStyle w:val="Style74"/>
              <w:widowControl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</w:t>
            </w:r>
            <w:r w:rsidR="00C711D0">
              <w:rPr>
                <w:rStyle w:val="FontStyle134"/>
                <w:b w:val="0"/>
                <w:bCs w:val="0"/>
                <w:sz w:val="28"/>
                <w:szCs w:val="28"/>
              </w:rPr>
              <w:t>2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. 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Работа с двумерной гр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фикой средствами масштабируемой векторной гр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а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 xml:space="preserve">фики 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SVG</w:t>
            </w:r>
            <w:r w:rsidR="008E5EA3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80582" w:rsidRPr="00052B7A" w:rsidTr="008A111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582" w:rsidRPr="00052B7A" w:rsidRDefault="0008058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582" w:rsidRPr="00052B7A" w:rsidRDefault="00080582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Моделирование трехмерных геоме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т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рических объектов</w:t>
            </w:r>
            <w:r w:rsidRPr="00052B7A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0582" w:rsidRDefault="00080582" w:rsidP="008E5EA3">
            <w:pPr>
              <w:pStyle w:val="Style74"/>
              <w:widowControl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№3. Р</w:t>
            </w:r>
            <w:r w:rsidRPr="00120802">
              <w:rPr>
                <w:rStyle w:val="FontStyle134"/>
                <w:b w:val="0"/>
                <w:bCs w:val="0"/>
                <w:sz w:val="28"/>
                <w:szCs w:val="28"/>
              </w:rPr>
              <w:t xml:space="preserve">азработка 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трёхмерных сцен средствами библиотеки </w:t>
            </w:r>
            <w:proofErr w:type="spellStart"/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Threejs</w:t>
            </w:r>
            <w:proofErr w:type="spellEnd"/>
            <w:r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80582" w:rsidRPr="00052B7A" w:rsidTr="0024120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582" w:rsidRDefault="0008058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582" w:rsidRPr="009B33FE" w:rsidRDefault="00080582" w:rsidP="008A111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C65D2A">
              <w:rPr>
                <w:sz w:val="28"/>
                <w:szCs w:val="28"/>
              </w:rPr>
              <w:t>Полигональные се</w:t>
            </w:r>
            <w:r w:rsidRPr="00C65D2A">
              <w:rPr>
                <w:sz w:val="28"/>
                <w:szCs w:val="28"/>
              </w:rPr>
              <w:t>т</w:t>
            </w:r>
            <w:r w:rsidRPr="00C65D2A">
              <w:rPr>
                <w:sz w:val="28"/>
                <w:szCs w:val="28"/>
              </w:rPr>
              <w:t>ки.</w:t>
            </w:r>
          </w:p>
        </w:tc>
        <w:tc>
          <w:tcPr>
            <w:tcW w:w="63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0582" w:rsidRDefault="00080582" w:rsidP="008A1112">
            <w:pPr>
              <w:pStyle w:val="Style74"/>
              <w:widowControl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</w:p>
        </w:tc>
      </w:tr>
      <w:tr w:rsidR="00080582" w:rsidRPr="00052B7A" w:rsidTr="00241209">
        <w:trPr>
          <w:trHeight w:val="33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582" w:rsidRDefault="00080582" w:rsidP="008A11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582" w:rsidRPr="00C65D2A" w:rsidRDefault="00080582" w:rsidP="008A111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65D2A">
              <w:rPr>
                <w:rFonts w:eastAsiaTheme="minorEastAsia"/>
                <w:sz w:val="28"/>
                <w:szCs w:val="28"/>
              </w:rPr>
              <w:t>Методы закраски.</w:t>
            </w:r>
          </w:p>
        </w:tc>
        <w:tc>
          <w:tcPr>
            <w:tcW w:w="63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582" w:rsidRDefault="00080582" w:rsidP="008A1112">
            <w:pPr>
              <w:pStyle w:val="Style74"/>
              <w:widowControl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2C3510">
      <w:pPr>
        <w:pStyle w:val="Style95"/>
        <w:keepLines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 w:rsidRPr="00AC355D">
        <w:rPr>
          <w:rStyle w:val="FontStyle140"/>
        </w:rPr>
        <w:t>об</w:t>
      </w:r>
      <w:r w:rsidR="009632C0">
        <w:rPr>
          <w:rStyle w:val="FontStyle140"/>
        </w:rPr>
        <w:t>учающихся</w:t>
      </w:r>
      <w:proofErr w:type="gramEnd"/>
      <w:r w:rsidR="009632C0">
        <w:rPr>
          <w:rStyle w:val="FontStyle140"/>
        </w:rPr>
        <w:t xml:space="preserve"> по дисциплине</w:t>
      </w:r>
    </w:p>
    <w:p w:rsidR="00E3282F" w:rsidRPr="00E3282F" w:rsidRDefault="00E3282F" w:rsidP="00E3282F">
      <w:pPr>
        <w:pStyle w:val="Style89"/>
        <w:widowControl/>
        <w:jc w:val="both"/>
        <w:rPr>
          <w:rStyle w:val="FontStyle138"/>
          <w:b/>
          <w:bCs/>
          <w:i w:val="0"/>
          <w:iCs w:val="0"/>
          <w:color w:val="0070C0"/>
          <w:sz w:val="28"/>
          <w:szCs w:val="28"/>
        </w:rPr>
      </w:pPr>
      <w:r w:rsidRPr="00E3282F">
        <w:rPr>
          <w:rStyle w:val="FontStyle138"/>
          <w:i w:val="0"/>
          <w:iCs w:val="0"/>
          <w:sz w:val="28"/>
          <w:szCs w:val="28"/>
        </w:rPr>
        <w:t>В качестве учебно-методических материалов используется рекомендованная л</w:t>
      </w:r>
      <w:r w:rsidRPr="00E3282F">
        <w:rPr>
          <w:rStyle w:val="FontStyle138"/>
          <w:i w:val="0"/>
          <w:iCs w:val="0"/>
          <w:sz w:val="28"/>
          <w:szCs w:val="28"/>
        </w:rPr>
        <w:t>и</w:t>
      </w:r>
      <w:r w:rsidRPr="00E3282F">
        <w:rPr>
          <w:rStyle w:val="FontStyle138"/>
          <w:i w:val="0"/>
          <w:iCs w:val="0"/>
          <w:sz w:val="28"/>
          <w:szCs w:val="28"/>
        </w:rPr>
        <w:t>тература.</w:t>
      </w:r>
    </w:p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2C3510">
      <w:pPr>
        <w:pStyle w:val="Style95"/>
        <w:keepLines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</w:t>
      </w:r>
      <w:proofErr w:type="gramStart"/>
      <w:r w:rsidRPr="00AC355D">
        <w:rPr>
          <w:rStyle w:val="FontStyle140"/>
        </w:rPr>
        <w:t>дств дл</w:t>
      </w:r>
      <w:proofErr w:type="gramEnd"/>
      <w:r w:rsidRPr="00AC355D">
        <w:rPr>
          <w:rStyle w:val="FontStyle140"/>
        </w:rPr>
        <w:t>я проведения промежуточной аттес</w:t>
      </w:r>
      <w:r w:rsidR="00051D75">
        <w:rPr>
          <w:rStyle w:val="FontStyle140"/>
        </w:rPr>
        <w:t>тации об</w:t>
      </w:r>
      <w:r w:rsidR="00051D75">
        <w:rPr>
          <w:rStyle w:val="FontStyle140"/>
        </w:rPr>
        <w:t>у</w:t>
      </w:r>
      <w:r w:rsidR="00051D75">
        <w:rPr>
          <w:rStyle w:val="FontStyle140"/>
        </w:rPr>
        <w:t>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2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  <w:gridSpan w:val="2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 w:rsidRPr="00210E9B">
              <w:rPr>
                <w:rStyle w:val="FontStyle137"/>
                <w:b/>
              </w:rPr>
              <w:t>п</w:t>
            </w:r>
            <w:proofErr w:type="spellEnd"/>
            <w:proofErr w:type="gramEnd"/>
            <w:r w:rsidRPr="00210E9B">
              <w:rPr>
                <w:rStyle w:val="FontStyle137"/>
                <w:b/>
              </w:rPr>
              <w:t>/</w:t>
            </w:r>
            <w:proofErr w:type="spellStart"/>
            <w:r w:rsidRPr="00210E9B"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</w:t>
            </w:r>
            <w:r w:rsidRPr="00210E9B">
              <w:rPr>
                <w:rStyle w:val="FontStyle137"/>
                <w:b/>
              </w:rPr>
              <w:t>е</w:t>
            </w:r>
            <w:r w:rsidRPr="00210E9B">
              <w:rPr>
                <w:rStyle w:val="FontStyle137"/>
                <w:b/>
              </w:rPr>
              <w:t xml:space="preserve">мы) дисциплины (результаты по </w:t>
            </w:r>
            <w:r w:rsidRPr="00210E9B">
              <w:rPr>
                <w:rStyle w:val="FontStyle137"/>
                <w:b/>
              </w:rPr>
              <w:lastRenderedPageBreak/>
              <w:t>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lastRenderedPageBreak/>
              <w:t>Код контролируемой комп</w:t>
            </w:r>
            <w:r w:rsidRPr="00210E9B">
              <w:rPr>
                <w:rStyle w:val="FontStyle137"/>
                <w:b/>
              </w:rPr>
              <w:t>е</w:t>
            </w:r>
            <w:r w:rsidRPr="00210E9B">
              <w:rPr>
                <w:rStyle w:val="FontStyle137"/>
                <w:b/>
              </w:rPr>
              <w:t xml:space="preserve">тенции (или её части) / и ее </w:t>
            </w:r>
            <w:r w:rsidRPr="00210E9B">
              <w:rPr>
                <w:rStyle w:val="FontStyle137"/>
                <w:b/>
              </w:rPr>
              <w:lastRenderedPageBreak/>
              <w:t xml:space="preserve">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lastRenderedPageBreak/>
              <w:t>Наименование оценочн</w:t>
            </w:r>
            <w:r w:rsidRPr="00210E9B">
              <w:rPr>
                <w:rStyle w:val="FontStyle137"/>
                <w:b/>
              </w:rPr>
              <w:t>о</w:t>
            </w:r>
            <w:r w:rsidRPr="00210E9B">
              <w:rPr>
                <w:rStyle w:val="FontStyle137"/>
                <w:b/>
              </w:rPr>
              <w:t>го средства</w:t>
            </w:r>
          </w:p>
        </w:tc>
      </w:tr>
      <w:tr w:rsidR="004C7C2C" w:rsidRPr="00210E9B" w:rsidTr="00DF7BBD">
        <w:trPr>
          <w:trHeight w:val="331"/>
        </w:trPr>
        <w:tc>
          <w:tcPr>
            <w:tcW w:w="9781" w:type="dxa"/>
            <w:gridSpan w:val="5"/>
            <w:shd w:val="clear" w:color="auto" w:fill="FFFF00"/>
          </w:tcPr>
          <w:p w:rsidR="004C7C2C" w:rsidRPr="00210E9B" w:rsidRDefault="004C7C2C" w:rsidP="00E3282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lastRenderedPageBreak/>
              <w:t>Текущий контроль</w:t>
            </w:r>
          </w:p>
        </w:tc>
      </w:tr>
      <w:tr w:rsidR="000858BD" w:rsidRPr="00D501BC" w:rsidTr="00241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58BD" w:rsidRPr="00D501BC" w:rsidRDefault="000858BD" w:rsidP="0024120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58BD" w:rsidRPr="00D501BC" w:rsidRDefault="000858BD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 xml:space="preserve">Введение в </w:t>
            </w:r>
            <w:proofErr w:type="gramStart"/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080E6C" w:rsidRPr="00E3282F" w:rsidTr="00947A1A">
        <w:tc>
          <w:tcPr>
            <w:tcW w:w="708" w:type="dxa"/>
            <w:gridSpan w:val="2"/>
          </w:tcPr>
          <w:p w:rsidR="00080E6C" w:rsidRPr="00E3282F" w:rsidRDefault="00080E6C" w:rsidP="00947A1A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</w:t>
            </w:r>
            <w:r w:rsidRPr="00E3282F">
              <w:rPr>
                <w:rStyle w:val="FontStyle137"/>
                <w:sz w:val="28"/>
                <w:szCs w:val="28"/>
              </w:rPr>
              <w:t>.</w:t>
            </w:r>
            <w:r w:rsidR="000858BD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080E6C" w:rsidRPr="00E3282F" w:rsidRDefault="000858BD" w:rsidP="000858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0858BD">
              <w:rPr>
                <w:rStyle w:val="FontStyle137"/>
                <w:sz w:val="28"/>
                <w:szCs w:val="28"/>
              </w:rPr>
              <w:t>Предмет курса. Простой графический пакет.</w:t>
            </w:r>
          </w:p>
        </w:tc>
        <w:tc>
          <w:tcPr>
            <w:tcW w:w="2977" w:type="dxa"/>
            <w:vMerge w:val="restart"/>
          </w:tcPr>
          <w:p w:rsidR="00080E6C" w:rsidRPr="00E3282F" w:rsidRDefault="000858BD" w:rsidP="000858BD">
            <w:pPr>
              <w:pStyle w:val="Style51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ОП</w:t>
            </w:r>
            <w:r w:rsidR="00080E6C">
              <w:rPr>
                <w:rStyle w:val="FontStyle137"/>
                <w:sz w:val="28"/>
                <w:szCs w:val="28"/>
              </w:rPr>
              <w:t>К-</w:t>
            </w:r>
            <w:r>
              <w:rPr>
                <w:rStyle w:val="FontStyle137"/>
                <w:sz w:val="28"/>
                <w:szCs w:val="28"/>
              </w:rPr>
              <w:t>2 (знать)</w:t>
            </w:r>
          </w:p>
        </w:tc>
        <w:tc>
          <w:tcPr>
            <w:tcW w:w="2693" w:type="dxa"/>
            <w:vMerge w:val="restart"/>
          </w:tcPr>
          <w:p w:rsidR="000858BD" w:rsidRPr="00E3282F" w:rsidRDefault="00080E6C" w:rsidP="000858BD">
            <w:pPr>
              <w:pStyle w:val="Style74"/>
              <w:widowControl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</w:t>
            </w:r>
            <w:r w:rsidR="000858BD">
              <w:rPr>
                <w:rStyle w:val="FontStyle134"/>
                <w:b w:val="0"/>
                <w:bCs w:val="0"/>
                <w:sz w:val="28"/>
                <w:szCs w:val="28"/>
              </w:rPr>
              <w:t xml:space="preserve">ые 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раб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т</w:t>
            </w:r>
            <w:r w:rsidR="000858BD">
              <w:rPr>
                <w:rStyle w:val="FontStyle134"/>
                <w:b w:val="0"/>
                <w:bCs w:val="0"/>
                <w:sz w:val="28"/>
                <w:szCs w:val="28"/>
              </w:rPr>
              <w:t>ы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 xml:space="preserve"> №1</w:t>
            </w:r>
            <w:r w:rsidR="000858BD">
              <w:rPr>
                <w:rStyle w:val="FontStyle134"/>
                <w:b w:val="0"/>
                <w:bCs w:val="0"/>
                <w:sz w:val="28"/>
                <w:szCs w:val="28"/>
              </w:rPr>
              <w:t>-3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  <w:p w:rsidR="00080E6C" w:rsidRPr="00E3282F" w:rsidRDefault="00080E6C" w:rsidP="00C77E58">
            <w:pPr>
              <w:pStyle w:val="Style51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080E6C" w:rsidRPr="00E3282F" w:rsidTr="00DF7BBD">
        <w:tc>
          <w:tcPr>
            <w:tcW w:w="708" w:type="dxa"/>
            <w:gridSpan w:val="2"/>
          </w:tcPr>
          <w:p w:rsidR="00080E6C" w:rsidRPr="00E3282F" w:rsidRDefault="000858BD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  <w:r w:rsidR="00080E6C" w:rsidRPr="00E3282F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080E6C" w:rsidRPr="00E3282F" w:rsidRDefault="000858BD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Цветовые модели компь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ю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терной графики</w:t>
            </w:r>
            <w:r w:rsidRPr="00A75DD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80E6C" w:rsidRPr="00E3282F" w:rsidRDefault="00080E6C" w:rsidP="00C57B01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80E6C" w:rsidRPr="00E3282F" w:rsidRDefault="00080E6C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0858BD" w:rsidRPr="00E3282F" w:rsidTr="00DF7BBD">
        <w:tc>
          <w:tcPr>
            <w:tcW w:w="708" w:type="dxa"/>
            <w:gridSpan w:val="2"/>
          </w:tcPr>
          <w:p w:rsidR="000858BD" w:rsidRPr="00E3282F" w:rsidRDefault="000858BD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1.3.</w:t>
            </w:r>
          </w:p>
        </w:tc>
        <w:tc>
          <w:tcPr>
            <w:tcW w:w="3403" w:type="dxa"/>
          </w:tcPr>
          <w:p w:rsidR="000858BD" w:rsidRPr="00206884" w:rsidRDefault="000858BD" w:rsidP="00DF7BBD">
            <w:pPr>
              <w:pStyle w:val="Style51"/>
              <w:widowControl/>
              <w:spacing w:line="240" w:lineRule="auto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6814D6">
              <w:rPr>
                <w:sz w:val="28"/>
                <w:szCs w:val="28"/>
              </w:rPr>
              <w:t>Геометрические преобр</w:t>
            </w:r>
            <w:r w:rsidRPr="006814D6">
              <w:rPr>
                <w:sz w:val="28"/>
                <w:szCs w:val="28"/>
              </w:rPr>
              <w:t>а</w:t>
            </w:r>
            <w:r w:rsidRPr="006814D6">
              <w:rPr>
                <w:sz w:val="28"/>
                <w:szCs w:val="28"/>
              </w:rPr>
              <w:t>зования.</w:t>
            </w:r>
          </w:p>
        </w:tc>
        <w:tc>
          <w:tcPr>
            <w:tcW w:w="2977" w:type="dxa"/>
          </w:tcPr>
          <w:p w:rsidR="000858BD" w:rsidRPr="00E3282F" w:rsidRDefault="000858BD" w:rsidP="00C57B01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ОПК-2</w:t>
            </w:r>
          </w:p>
        </w:tc>
        <w:tc>
          <w:tcPr>
            <w:tcW w:w="2693" w:type="dxa"/>
          </w:tcPr>
          <w:p w:rsidR="000858BD" w:rsidRPr="00E3282F" w:rsidRDefault="000858BD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Лабораторные раб</w:t>
            </w:r>
            <w:r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ты №1-2.</w:t>
            </w:r>
          </w:p>
        </w:tc>
      </w:tr>
      <w:tr w:rsidR="000858BD" w:rsidRPr="00D501BC" w:rsidTr="00241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58BD" w:rsidRPr="00D501BC" w:rsidRDefault="000858BD" w:rsidP="00241209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58BD" w:rsidRPr="00D501BC" w:rsidRDefault="000858BD" w:rsidP="0024120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 xml:space="preserve">Модели </w:t>
            </w:r>
            <w:proofErr w:type="gramStart"/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0858BD" w:rsidRPr="00E3282F" w:rsidTr="00DF7BBD">
        <w:tc>
          <w:tcPr>
            <w:tcW w:w="708" w:type="dxa"/>
            <w:gridSpan w:val="2"/>
          </w:tcPr>
          <w:p w:rsidR="000858BD" w:rsidRDefault="000858BD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2.1.</w:t>
            </w:r>
          </w:p>
        </w:tc>
        <w:tc>
          <w:tcPr>
            <w:tcW w:w="3403" w:type="dxa"/>
          </w:tcPr>
          <w:p w:rsidR="000858BD" w:rsidRPr="006814D6" w:rsidRDefault="000858BD" w:rsidP="00DF7BBD">
            <w:pPr>
              <w:pStyle w:val="Style51"/>
              <w:widowControl/>
              <w:spacing w:line="240" w:lineRule="auto"/>
              <w:rPr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Графические примитивы для двухмерной графики.</w:t>
            </w:r>
          </w:p>
        </w:tc>
        <w:tc>
          <w:tcPr>
            <w:tcW w:w="2977" w:type="dxa"/>
          </w:tcPr>
          <w:p w:rsidR="000858BD" w:rsidRDefault="000858BD" w:rsidP="00C57B01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8BD" w:rsidRDefault="000858BD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Лабораторные раб</w:t>
            </w:r>
            <w:r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ты №1-2.</w:t>
            </w:r>
          </w:p>
        </w:tc>
      </w:tr>
      <w:tr w:rsidR="004C511B" w:rsidRPr="00E3282F" w:rsidTr="00DF7BBD">
        <w:tc>
          <w:tcPr>
            <w:tcW w:w="708" w:type="dxa"/>
            <w:gridSpan w:val="2"/>
          </w:tcPr>
          <w:p w:rsidR="004C511B" w:rsidRDefault="004C511B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2.2.</w:t>
            </w:r>
          </w:p>
        </w:tc>
        <w:tc>
          <w:tcPr>
            <w:tcW w:w="3403" w:type="dxa"/>
          </w:tcPr>
          <w:p w:rsidR="004C511B" w:rsidRPr="009B33FE" w:rsidRDefault="004C511B" w:rsidP="00DF7BBD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Моделирование трехме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р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ных геометрических об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ъ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ектов</w:t>
            </w:r>
            <w:r w:rsidRPr="00052B7A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4C511B" w:rsidRDefault="004C511B" w:rsidP="00E31AF0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ОПК-2; </w:t>
            </w:r>
            <w:r w:rsidR="00E31AF0"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ПК-</w:t>
            </w:r>
            <w:r w:rsidR="00E31AF0">
              <w:rPr>
                <w:rStyle w:val="FontStyle137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4C511B" w:rsidRDefault="004C511B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Лабораторная работа №3</w:t>
            </w:r>
          </w:p>
        </w:tc>
      </w:tr>
      <w:tr w:rsidR="004C511B" w:rsidRPr="00E3282F" w:rsidTr="00DF7BBD">
        <w:tc>
          <w:tcPr>
            <w:tcW w:w="708" w:type="dxa"/>
            <w:gridSpan w:val="2"/>
          </w:tcPr>
          <w:p w:rsidR="004C511B" w:rsidRDefault="004C511B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2.3.</w:t>
            </w:r>
          </w:p>
        </w:tc>
        <w:tc>
          <w:tcPr>
            <w:tcW w:w="3403" w:type="dxa"/>
          </w:tcPr>
          <w:p w:rsidR="004C511B" w:rsidRPr="009B33FE" w:rsidRDefault="004C511B" w:rsidP="00DF7BBD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65D2A">
              <w:rPr>
                <w:sz w:val="28"/>
                <w:szCs w:val="28"/>
              </w:rPr>
              <w:t>Полигональные сетки.</w:t>
            </w:r>
          </w:p>
        </w:tc>
        <w:tc>
          <w:tcPr>
            <w:tcW w:w="2977" w:type="dxa"/>
            <w:vMerge/>
          </w:tcPr>
          <w:p w:rsidR="004C511B" w:rsidRDefault="004C511B" w:rsidP="00C57B01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511B" w:rsidRDefault="004C511B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4C511B" w:rsidRPr="00E3282F" w:rsidTr="00DF7BBD">
        <w:tc>
          <w:tcPr>
            <w:tcW w:w="708" w:type="dxa"/>
            <w:gridSpan w:val="2"/>
          </w:tcPr>
          <w:p w:rsidR="004C511B" w:rsidRDefault="004C511B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2.4.</w:t>
            </w:r>
          </w:p>
        </w:tc>
        <w:tc>
          <w:tcPr>
            <w:tcW w:w="3403" w:type="dxa"/>
          </w:tcPr>
          <w:p w:rsidR="004C511B" w:rsidRPr="009B33FE" w:rsidRDefault="004C511B" w:rsidP="00DF7BBD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65D2A">
              <w:rPr>
                <w:rFonts w:eastAsiaTheme="minorEastAsia"/>
                <w:sz w:val="28"/>
                <w:szCs w:val="28"/>
              </w:rPr>
              <w:t>Методы закраски.</w:t>
            </w:r>
          </w:p>
        </w:tc>
        <w:tc>
          <w:tcPr>
            <w:tcW w:w="2977" w:type="dxa"/>
            <w:vMerge/>
          </w:tcPr>
          <w:p w:rsidR="004C511B" w:rsidRDefault="004C511B" w:rsidP="00C57B01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511B" w:rsidRDefault="004C511B" w:rsidP="00C77E58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4C7C2C" w:rsidRPr="00210E9B" w:rsidTr="00DF7BBD">
        <w:tc>
          <w:tcPr>
            <w:tcW w:w="9781" w:type="dxa"/>
            <w:gridSpan w:val="5"/>
            <w:shd w:val="clear" w:color="auto" w:fill="FFFF00"/>
          </w:tcPr>
          <w:p w:rsidR="004C7C2C" w:rsidRPr="00210E9B" w:rsidRDefault="004C7C2C" w:rsidP="00E3282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</w:p>
        </w:tc>
      </w:tr>
      <w:tr w:rsidR="004C7C2C" w:rsidRPr="002C3510" w:rsidTr="00DF7BBD">
        <w:tc>
          <w:tcPr>
            <w:tcW w:w="708" w:type="dxa"/>
            <w:gridSpan w:val="2"/>
            <w:shd w:val="clear" w:color="auto" w:fill="FFFF00"/>
          </w:tcPr>
          <w:p w:rsidR="004C7C2C" w:rsidRPr="002C3510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00"/>
          </w:tcPr>
          <w:p w:rsidR="004C7C2C" w:rsidRPr="002C3510" w:rsidRDefault="004C7C2C" w:rsidP="00E3282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C3510">
              <w:rPr>
                <w:rStyle w:val="FontStyle137"/>
                <w:sz w:val="28"/>
                <w:szCs w:val="28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4C7C2C" w:rsidRPr="002C3510" w:rsidRDefault="004C511B" w:rsidP="00E31AF0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ОПК-2; </w:t>
            </w:r>
            <w:r w:rsidR="00E31AF0"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ПК-</w:t>
            </w:r>
            <w:r w:rsidR="00E31AF0">
              <w:rPr>
                <w:rStyle w:val="FontStyle137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00"/>
          </w:tcPr>
          <w:p w:rsidR="004C7C2C" w:rsidRPr="002C3510" w:rsidRDefault="004C511B" w:rsidP="00DF7BB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Лабораторные раб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ты №1-3 (отчёт).</w:t>
            </w:r>
          </w:p>
        </w:tc>
      </w:tr>
      <w:tr w:rsidR="004C7C2C" w:rsidRPr="00210E9B" w:rsidTr="00DF7BBD">
        <w:tc>
          <w:tcPr>
            <w:tcW w:w="9781" w:type="dxa"/>
            <w:gridSpan w:val="5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947A1A">
      <w:pPr>
        <w:pStyle w:val="Style5"/>
        <w:keepNext/>
        <w:keepLines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</w:t>
      </w:r>
      <w:r w:rsidR="00686F87" w:rsidRPr="005D6984">
        <w:rPr>
          <w:b/>
          <w:i/>
          <w:sz w:val="28"/>
          <w:szCs w:val="28"/>
        </w:rPr>
        <w:t>ю</w:t>
      </w:r>
      <w:r w:rsidR="00686F87" w:rsidRPr="005D6984">
        <w:rPr>
          <w:b/>
          <w:i/>
          <w:sz w:val="28"/>
          <w:szCs w:val="28"/>
        </w:rPr>
        <w:t>щие этапы формирования компетенций в процессе освоения образовательной программы</w:t>
      </w: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Pr="00051D75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</w:t>
      </w:r>
      <w:r w:rsidR="004C511B">
        <w:rPr>
          <w:rStyle w:val="FontStyle134"/>
          <w:i/>
          <w:sz w:val="28"/>
          <w:szCs w:val="28"/>
        </w:rPr>
        <w:t>З</w:t>
      </w:r>
      <w:r w:rsidRPr="00051D75">
        <w:rPr>
          <w:rStyle w:val="FontStyle134"/>
          <w:i/>
          <w:sz w:val="28"/>
          <w:szCs w:val="28"/>
        </w:rPr>
        <w:t>ачет</w:t>
      </w:r>
    </w:p>
    <w:p w:rsidR="004156CB" w:rsidRPr="004156CB" w:rsidRDefault="004156CB" w:rsidP="004156CB">
      <w:pPr>
        <w:pStyle w:val="Style23"/>
        <w:widowControl/>
        <w:spacing w:before="120" w:after="120"/>
        <w:jc w:val="both"/>
        <w:rPr>
          <w:rStyle w:val="FontStyle138"/>
          <w:i w:val="0"/>
          <w:iCs w:val="0"/>
          <w:sz w:val="28"/>
          <w:szCs w:val="28"/>
        </w:rPr>
      </w:pPr>
      <w:bookmarkStart w:id="4" w:name="bookmark9"/>
      <w:r w:rsidRPr="004156CB">
        <w:rPr>
          <w:rStyle w:val="FontStyle134"/>
          <w:b w:val="0"/>
          <w:bCs w:val="0"/>
          <w:sz w:val="28"/>
          <w:szCs w:val="28"/>
        </w:rPr>
        <w:t xml:space="preserve">Зачет (промежуточный контроль) выставляется по результатам выполнения </w:t>
      </w:r>
      <w:r w:rsidR="004C511B">
        <w:rPr>
          <w:rStyle w:val="FontStyle134"/>
          <w:b w:val="0"/>
          <w:bCs w:val="0"/>
          <w:sz w:val="28"/>
          <w:szCs w:val="28"/>
        </w:rPr>
        <w:t>трёх</w:t>
      </w:r>
      <w:r w:rsidRPr="004156CB">
        <w:rPr>
          <w:rStyle w:val="FontStyle134"/>
          <w:b w:val="0"/>
          <w:bCs w:val="0"/>
          <w:sz w:val="28"/>
          <w:szCs w:val="28"/>
        </w:rPr>
        <w:t xml:space="preserve"> лабораторных работ</w:t>
      </w:r>
      <w:r w:rsidR="001D6AD3">
        <w:rPr>
          <w:rStyle w:val="FontStyle134"/>
          <w:b w:val="0"/>
          <w:bCs w:val="0"/>
          <w:sz w:val="28"/>
          <w:szCs w:val="28"/>
        </w:rPr>
        <w:t xml:space="preserve"> (текущий контроль)</w:t>
      </w:r>
      <w:r w:rsidRPr="004156CB">
        <w:rPr>
          <w:rStyle w:val="FontStyle134"/>
          <w:b w:val="0"/>
          <w:bCs w:val="0"/>
          <w:sz w:val="28"/>
          <w:szCs w:val="28"/>
        </w:rPr>
        <w:t xml:space="preserve">. </w:t>
      </w:r>
      <w:r w:rsidRPr="004156CB">
        <w:rPr>
          <w:rStyle w:val="FontStyle138"/>
          <w:i w:val="0"/>
          <w:iCs w:val="0"/>
          <w:sz w:val="28"/>
          <w:szCs w:val="28"/>
        </w:rPr>
        <w:t>Итоговая оценка включает в себя оце</w:t>
      </w:r>
      <w:r w:rsidRPr="004156CB">
        <w:rPr>
          <w:rStyle w:val="FontStyle138"/>
          <w:i w:val="0"/>
          <w:iCs w:val="0"/>
          <w:sz w:val="28"/>
          <w:szCs w:val="28"/>
        </w:rPr>
        <w:t>н</w:t>
      </w:r>
      <w:r w:rsidRPr="004156CB">
        <w:rPr>
          <w:rStyle w:val="FontStyle138"/>
          <w:i w:val="0"/>
          <w:iCs w:val="0"/>
          <w:sz w:val="28"/>
          <w:szCs w:val="28"/>
        </w:rPr>
        <w:t>ки за лабораторны</w:t>
      </w:r>
      <w:r w:rsidR="004C511B">
        <w:rPr>
          <w:rStyle w:val="FontStyle138"/>
          <w:i w:val="0"/>
          <w:iCs w:val="0"/>
          <w:sz w:val="28"/>
          <w:szCs w:val="28"/>
        </w:rPr>
        <w:t>е</w:t>
      </w:r>
      <w:r w:rsidRPr="004156CB">
        <w:rPr>
          <w:rStyle w:val="FontStyle138"/>
          <w:i w:val="0"/>
          <w:iCs w:val="0"/>
          <w:sz w:val="28"/>
          <w:szCs w:val="28"/>
        </w:rPr>
        <w:t xml:space="preserve"> работ</w:t>
      </w:r>
      <w:r w:rsidR="004C511B">
        <w:rPr>
          <w:rStyle w:val="FontStyle138"/>
          <w:i w:val="0"/>
          <w:iCs w:val="0"/>
          <w:sz w:val="28"/>
          <w:szCs w:val="28"/>
        </w:rPr>
        <w:t>ы и отчёт по ним</w:t>
      </w:r>
      <w:r w:rsidRPr="004156CB">
        <w:rPr>
          <w:rStyle w:val="FontStyle138"/>
          <w:i w:val="0"/>
          <w:iCs w:val="0"/>
          <w:sz w:val="28"/>
          <w:szCs w:val="28"/>
        </w:rPr>
        <w:t xml:space="preserve">. </w:t>
      </w:r>
    </w:p>
    <w:p w:rsidR="002B7CEA" w:rsidRPr="00DD4947" w:rsidRDefault="002B7CEA" w:rsidP="002B7CEA">
      <w:pPr>
        <w:tabs>
          <w:tab w:val="left" w:pos="2295"/>
        </w:tabs>
        <w:rPr>
          <w:sz w:val="28"/>
          <w:szCs w:val="28"/>
        </w:rPr>
      </w:pPr>
      <w:r w:rsidRPr="00DD4947">
        <w:rPr>
          <w:sz w:val="28"/>
          <w:szCs w:val="28"/>
        </w:rPr>
        <w:t>Оценка отчета по лабораторным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796"/>
      </w:tblGrid>
      <w:tr w:rsidR="002B7CEA" w:rsidRPr="00DD4947" w:rsidTr="000326FE">
        <w:trPr>
          <w:cantSplit/>
        </w:trPr>
        <w:tc>
          <w:tcPr>
            <w:tcW w:w="2093" w:type="dxa"/>
            <w:shd w:val="clear" w:color="auto" w:fill="auto"/>
          </w:tcPr>
          <w:p w:rsidR="002B7CEA" w:rsidRPr="00DD4947" w:rsidRDefault="002B7CEA" w:rsidP="000326FE">
            <w:pPr>
              <w:rPr>
                <w:b/>
                <w:bCs/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br w:type="page"/>
            </w:r>
            <w:r w:rsidRPr="00DD4947">
              <w:rPr>
                <w:b/>
                <w:bCs/>
                <w:sz w:val="28"/>
                <w:szCs w:val="28"/>
              </w:rPr>
              <w:t>Оценка (ба</w:t>
            </w:r>
            <w:r w:rsidRPr="00DD4947">
              <w:rPr>
                <w:b/>
                <w:bCs/>
                <w:sz w:val="28"/>
                <w:szCs w:val="28"/>
              </w:rPr>
              <w:t>л</w:t>
            </w:r>
            <w:r w:rsidRPr="00DD4947">
              <w:rPr>
                <w:b/>
                <w:bCs/>
                <w:sz w:val="28"/>
                <w:szCs w:val="28"/>
              </w:rPr>
              <w:t>лы)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rPr>
                <w:b/>
                <w:bCs/>
                <w:sz w:val="28"/>
                <w:szCs w:val="28"/>
              </w:rPr>
            </w:pPr>
            <w:r w:rsidRPr="00DD494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B7CEA" w:rsidRPr="00DD4947" w:rsidTr="000326FE">
        <w:trPr>
          <w:cantSplit/>
        </w:trPr>
        <w:tc>
          <w:tcPr>
            <w:tcW w:w="2093" w:type="dxa"/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Отлично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30–40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Наличие всех необходимых структурных элементов отчета, полное исчерпывающее изложение результатов работы, изл</w:t>
            </w:r>
            <w:r w:rsidRPr="00DD4947">
              <w:rPr>
                <w:bCs/>
                <w:sz w:val="28"/>
                <w:szCs w:val="28"/>
              </w:rPr>
              <w:t>о</w:t>
            </w:r>
            <w:r w:rsidRPr="00DD4947">
              <w:rPr>
                <w:bCs/>
                <w:sz w:val="28"/>
                <w:szCs w:val="28"/>
              </w:rPr>
              <w:t>жение грамотным четким и ясным языком, соблюдение правил оформления</w:t>
            </w:r>
          </w:p>
        </w:tc>
      </w:tr>
      <w:tr w:rsidR="002B7CEA" w:rsidRPr="00DD4947" w:rsidTr="000326FE">
        <w:trPr>
          <w:cantSplit/>
        </w:trPr>
        <w:tc>
          <w:tcPr>
            <w:tcW w:w="2093" w:type="dxa"/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Хорошо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25–29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Наличие всех необходимых структурных элементов отчета, полное изложение результатов работы, наличие незначител</w:t>
            </w:r>
            <w:r w:rsidRPr="00DD4947">
              <w:rPr>
                <w:bCs/>
                <w:sz w:val="28"/>
                <w:szCs w:val="28"/>
              </w:rPr>
              <w:t>ь</w:t>
            </w:r>
            <w:r w:rsidRPr="00DD4947">
              <w:rPr>
                <w:bCs/>
                <w:sz w:val="28"/>
                <w:szCs w:val="28"/>
              </w:rPr>
              <w:t>ного числа опечаток, синтаксических ошибок и погрешностей в стиле изложения, незначительные нарушения правил офор</w:t>
            </w:r>
            <w:r w:rsidRPr="00DD4947">
              <w:rPr>
                <w:bCs/>
                <w:sz w:val="28"/>
                <w:szCs w:val="28"/>
              </w:rPr>
              <w:t>м</w:t>
            </w:r>
            <w:r w:rsidRPr="00DD4947">
              <w:rPr>
                <w:bCs/>
                <w:sz w:val="28"/>
                <w:szCs w:val="28"/>
              </w:rPr>
              <w:t>ления</w:t>
            </w:r>
          </w:p>
        </w:tc>
      </w:tr>
      <w:tr w:rsidR="002B7CEA" w:rsidRPr="00DD4947" w:rsidTr="000326FE">
        <w:trPr>
          <w:cantSplit/>
        </w:trPr>
        <w:tc>
          <w:tcPr>
            <w:tcW w:w="2093" w:type="dxa"/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lastRenderedPageBreak/>
              <w:t>Удовлетвор</w:t>
            </w:r>
            <w:r w:rsidRPr="00DD4947">
              <w:rPr>
                <w:sz w:val="28"/>
                <w:szCs w:val="28"/>
              </w:rPr>
              <w:t>и</w:t>
            </w:r>
            <w:r w:rsidRPr="00DD4947">
              <w:rPr>
                <w:sz w:val="28"/>
                <w:szCs w:val="28"/>
              </w:rPr>
              <w:t>тельно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20–24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Наличие всех необходимых структурных элементов отчета, полное изложение результатов работы, наличие опечаток, си</w:t>
            </w:r>
            <w:r w:rsidRPr="00DD4947">
              <w:rPr>
                <w:bCs/>
                <w:sz w:val="28"/>
                <w:szCs w:val="28"/>
              </w:rPr>
              <w:t>н</w:t>
            </w:r>
            <w:r w:rsidRPr="00DD4947">
              <w:rPr>
                <w:bCs/>
                <w:sz w:val="28"/>
                <w:szCs w:val="28"/>
              </w:rPr>
              <w:t>таксических ошибок и погрешностей в стиле изложения, н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рушение правил оформления</w:t>
            </w:r>
          </w:p>
        </w:tc>
      </w:tr>
      <w:tr w:rsidR="002B7CEA" w:rsidRPr="00DD4947" w:rsidTr="000326FE">
        <w:trPr>
          <w:cantSplit/>
        </w:trPr>
        <w:tc>
          <w:tcPr>
            <w:tcW w:w="2093" w:type="dxa"/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Неудовлетв</w:t>
            </w:r>
            <w:r w:rsidRPr="00DD4947">
              <w:rPr>
                <w:sz w:val="28"/>
                <w:szCs w:val="28"/>
              </w:rPr>
              <w:t>о</w:t>
            </w:r>
            <w:r w:rsidRPr="00DD4947">
              <w:rPr>
                <w:sz w:val="28"/>
                <w:szCs w:val="28"/>
              </w:rPr>
              <w:t>рительно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0–19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Отсутствие всех необходимых структурных элементов отчета, неполное изложение результатов работы, наличие большого числа опечаток, синтаксических ошибок, слабый стиль изл</w:t>
            </w:r>
            <w:r w:rsidRPr="00DD4947">
              <w:rPr>
                <w:bCs/>
                <w:sz w:val="28"/>
                <w:szCs w:val="28"/>
              </w:rPr>
              <w:t>о</w:t>
            </w:r>
            <w:r w:rsidRPr="00DD4947">
              <w:rPr>
                <w:bCs/>
                <w:sz w:val="28"/>
                <w:szCs w:val="28"/>
              </w:rPr>
              <w:t>жения, грубые нарушения правил оформления</w:t>
            </w:r>
          </w:p>
        </w:tc>
      </w:tr>
    </w:tbl>
    <w:p w:rsidR="002B7CEA" w:rsidRDefault="002B7CEA" w:rsidP="002B7CEA">
      <w:pPr>
        <w:pStyle w:val="Style23"/>
        <w:widowControl/>
        <w:rPr>
          <w:rStyle w:val="FontStyle134"/>
          <w:i/>
          <w:highlight w:val="yellow"/>
        </w:rPr>
      </w:pPr>
    </w:p>
    <w:p w:rsidR="00051D75" w:rsidRP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4"/>
      <w:r w:rsidRPr="00051D75">
        <w:rPr>
          <w:rStyle w:val="FontStyle134"/>
          <w:i/>
          <w:sz w:val="28"/>
          <w:szCs w:val="28"/>
        </w:rPr>
        <w:t xml:space="preserve">.2.2. </w:t>
      </w:r>
      <w:r w:rsidR="00B356D8" w:rsidRPr="00B356D8">
        <w:rPr>
          <w:rStyle w:val="FontStyle134"/>
          <w:i/>
          <w:sz w:val="28"/>
          <w:szCs w:val="28"/>
        </w:rPr>
        <w:t>Типовые задания к лабораторной работе №1</w:t>
      </w:r>
      <w:r w:rsidR="00A17ED1">
        <w:rPr>
          <w:rStyle w:val="FontStyle134"/>
          <w:i/>
          <w:sz w:val="28"/>
          <w:szCs w:val="28"/>
        </w:rPr>
        <w:t xml:space="preserve"> 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- образец:</w:t>
      </w:r>
    </w:p>
    <w:p w:rsidR="004C511B" w:rsidRPr="002F537D" w:rsidRDefault="004C511B" w:rsidP="00AC355D">
      <w:pPr>
        <w:pStyle w:val="Style7"/>
        <w:widowControl/>
        <w:tabs>
          <w:tab w:val="left" w:pos="350"/>
        </w:tabs>
        <w:ind w:left="350"/>
        <w:rPr>
          <w:rStyle w:val="FontStyle137"/>
          <w:i/>
          <w:sz w:val="28"/>
          <w:szCs w:val="28"/>
        </w:rPr>
      </w:pPr>
      <w:r w:rsidRPr="002F537D">
        <w:rPr>
          <w:rStyle w:val="FontStyle137"/>
          <w:i/>
          <w:sz w:val="28"/>
          <w:szCs w:val="28"/>
        </w:rPr>
        <w:t xml:space="preserve">Анимация построения кубической кривой Безье </w:t>
      </w:r>
      <w:r w:rsidR="002F537D" w:rsidRPr="002F537D">
        <w:rPr>
          <w:rStyle w:val="FontStyle137"/>
          <w:i/>
          <w:sz w:val="28"/>
          <w:szCs w:val="28"/>
        </w:rPr>
        <w:t xml:space="preserve"> средствами </w:t>
      </w:r>
      <w:r w:rsidR="002F537D" w:rsidRPr="002F537D">
        <w:rPr>
          <w:rStyle w:val="FontStyle137"/>
          <w:i/>
          <w:sz w:val="28"/>
          <w:szCs w:val="28"/>
          <w:lang w:val="en-US"/>
        </w:rPr>
        <w:t>API</w:t>
      </w:r>
      <w:r w:rsidR="002F537D" w:rsidRPr="002F537D">
        <w:rPr>
          <w:rStyle w:val="FontStyle137"/>
          <w:i/>
          <w:sz w:val="28"/>
          <w:szCs w:val="28"/>
        </w:rPr>
        <w:t xml:space="preserve"> холста </w:t>
      </w:r>
      <w:r w:rsidR="002F537D" w:rsidRPr="002F537D">
        <w:rPr>
          <w:rStyle w:val="FontStyle137"/>
          <w:i/>
          <w:sz w:val="28"/>
          <w:szCs w:val="28"/>
          <w:lang w:val="en-US"/>
        </w:rPr>
        <w:t>HTML</w:t>
      </w:r>
      <w:r w:rsidR="002F537D" w:rsidRPr="002F537D">
        <w:rPr>
          <w:rStyle w:val="FontStyle137"/>
          <w:i/>
          <w:sz w:val="28"/>
          <w:szCs w:val="28"/>
        </w:rPr>
        <w:t xml:space="preserve">5 </w:t>
      </w:r>
      <w:r w:rsidRPr="002F537D">
        <w:rPr>
          <w:rStyle w:val="FontStyle137"/>
          <w:i/>
          <w:sz w:val="28"/>
          <w:szCs w:val="28"/>
        </w:rPr>
        <w:t>(</w:t>
      </w:r>
      <w:r w:rsidR="002F537D" w:rsidRPr="002F537D">
        <w:rPr>
          <w:rStyle w:val="FontStyle137"/>
          <w:i/>
          <w:sz w:val="28"/>
          <w:szCs w:val="28"/>
        </w:rPr>
        <w:t xml:space="preserve">см. пример: </w:t>
      </w:r>
      <w:r w:rsidRPr="002F537D">
        <w:rPr>
          <w:rStyle w:val="FontStyle137"/>
          <w:i/>
          <w:sz w:val="28"/>
          <w:szCs w:val="28"/>
        </w:rPr>
        <w:t>https://ru.wikipedia.org/wiki/Кривая_Безье)</w:t>
      </w:r>
    </w:p>
    <w:p w:rsidR="002B7CEA" w:rsidRPr="00DD4947" w:rsidRDefault="002B7CEA" w:rsidP="002B7CE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DD4947">
        <w:rPr>
          <w:rStyle w:val="FontStyle137"/>
          <w:sz w:val="28"/>
          <w:szCs w:val="28"/>
        </w:rPr>
        <w:t>б)</w:t>
      </w:r>
      <w:r w:rsidRPr="00DD4947">
        <w:rPr>
          <w:rStyle w:val="FontStyle137"/>
          <w:sz w:val="28"/>
          <w:szCs w:val="28"/>
        </w:rPr>
        <w:tab/>
        <w:t>Критерии и  шкала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2B7CEA" w:rsidRPr="00DD4947" w:rsidTr="000326FE">
        <w:trPr>
          <w:cantSplit/>
        </w:trPr>
        <w:tc>
          <w:tcPr>
            <w:tcW w:w="257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br w:type="page"/>
            </w:r>
            <w:r w:rsidRPr="00DD4947">
              <w:rPr>
                <w:b/>
                <w:bCs/>
                <w:sz w:val="28"/>
                <w:szCs w:val="28"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Отлично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14-15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в срок. Собеседование по 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бораторной работе показало владение теоретическим матери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лом и свободное использование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Хорошо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12-13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с небольшой задержкой (не более недели). Собеседование по лабораторной работе показ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 владение теоретическим материалом и свободное испол</w:t>
            </w:r>
            <w:r w:rsidRPr="00DD4947">
              <w:rPr>
                <w:bCs/>
                <w:sz w:val="28"/>
                <w:szCs w:val="28"/>
              </w:rPr>
              <w:t>ь</w:t>
            </w:r>
            <w:r w:rsidRPr="00DD4947">
              <w:rPr>
                <w:bCs/>
                <w:sz w:val="28"/>
                <w:szCs w:val="28"/>
              </w:rPr>
              <w:t>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Удовлетворител</w:t>
            </w:r>
            <w:r w:rsidRPr="00DD4947">
              <w:rPr>
                <w:sz w:val="28"/>
                <w:szCs w:val="28"/>
              </w:rPr>
              <w:t>ь</w:t>
            </w:r>
            <w:r w:rsidRPr="00DD4947">
              <w:rPr>
                <w:sz w:val="28"/>
                <w:szCs w:val="28"/>
              </w:rPr>
              <w:t>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10-11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Собеседование по лабораторной работе показало слабое вл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дение теоретическим материалом и затруднения в использов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нии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Неудовлетвор</w:t>
            </w:r>
            <w:r w:rsidRPr="00DD4947">
              <w:rPr>
                <w:sz w:val="28"/>
                <w:szCs w:val="28"/>
              </w:rPr>
              <w:t>и</w:t>
            </w:r>
            <w:r w:rsidRPr="00DD4947">
              <w:rPr>
                <w:sz w:val="28"/>
                <w:szCs w:val="28"/>
              </w:rPr>
              <w:t>тельно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0–9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Либо лабораторная работа не выполнена, либо обнаружено полное непонимание разработанной процедуры.</w:t>
            </w:r>
          </w:p>
        </w:tc>
      </w:tr>
    </w:tbl>
    <w:p w:rsidR="00051D75" w:rsidRPr="002B7CEA" w:rsidRDefault="002B7CEA" w:rsidP="002B7CEA">
      <w:pPr>
        <w:pStyle w:val="Style7"/>
        <w:widowControl/>
        <w:tabs>
          <w:tab w:val="left" w:pos="350"/>
        </w:tabs>
        <w:rPr>
          <w:rStyle w:val="FontStyle134"/>
          <w:b w:val="0"/>
          <w:bCs w:val="0"/>
          <w:sz w:val="28"/>
          <w:szCs w:val="28"/>
        </w:rPr>
      </w:pPr>
      <w:r w:rsidRPr="00AC355D">
        <w:rPr>
          <w:rStyle w:val="FontStyle137"/>
          <w:sz w:val="28"/>
          <w:szCs w:val="28"/>
        </w:rPr>
        <w:tab/>
      </w:r>
    </w:p>
    <w:p w:rsidR="00051D75" w:rsidRPr="00AC355D" w:rsidRDefault="00051D75" w:rsidP="00051D75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B356D8" w:rsidRPr="00B356D8">
        <w:rPr>
          <w:rStyle w:val="FontStyle134"/>
          <w:i/>
          <w:sz w:val="28"/>
          <w:szCs w:val="28"/>
        </w:rPr>
        <w:t>Типовые задания к лабораторной работе №</w:t>
      </w:r>
      <w:r w:rsidR="00B356D8">
        <w:rPr>
          <w:rStyle w:val="FontStyle134"/>
          <w:i/>
          <w:sz w:val="28"/>
          <w:szCs w:val="28"/>
        </w:rPr>
        <w:t>2</w:t>
      </w:r>
      <w:r w:rsidRPr="00051D75">
        <w:rPr>
          <w:rStyle w:val="FontStyle134"/>
          <w:i/>
          <w:sz w:val="28"/>
          <w:szCs w:val="28"/>
        </w:rPr>
        <w:t xml:space="preserve"> </w:t>
      </w:r>
    </w:p>
    <w:p w:rsidR="00051D75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- образец:</w:t>
      </w:r>
    </w:p>
    <w:p w:rsidR="004C58FA" w:rsidRPr="002B7CEA" w:rsidRDefault="002F537D" w:rsidP="002B7CEA">
      <w:pPr>
        <w:pStyle w:val="Style7"/>
        <w:widowControl/>
        <w:tabs>
          <w:tab w:val="left" w:pos="350"/>
        </w:tabs>
        <w:ind w:left="350"/>
        <w:rPr>
          <w:rStyle w:val="FontStyle137"/>
          <w:i/>
          <w:sz w:val="28"/>
          <w:szCs w:val="28"/>
        </w:rPr>
      </w:pPr>
      <w:r w:rsidRPr="002F537D">
        <w:rPr>
          <w:rStyle w:val="FontStyle137"/>
          <w:i/>
          <w:sz w:val="28"/>
          <w:szCs w:val="28"/>
        </w:rPr>
        <w:t xml:space="preserve">Анимация построения кубической кривой Безье  средствами </w:t>
      </w:r>
      <w:r>
        <w:rPr>
          <w:rStyle w:val="FontStyle137"/>
          <w:i/>
          <w:sz w:val="28"/>
          <w:szCs w:val="28"/>
        </w:rPr>
        <w:t xml:space="preserve">масштабируемой векторной графики </w:t>
      </w:r>
      <w:r w:rsidRPr="002F537D">
        <w:rPr>
          <w:rStyle w:val="FontStyle137"/>
          <w:i/>
          <w:sz w:val="28"/>
          <w:szCs w:val="28"/>
        </w:rPr>
        <w:t>(см. пример: https://ru.wikipedia.org/wiki/Кривая_Безье)</w:t>
      </w:r>
    </w:p>
    <w:p w:rsidR="002B7CEA" w:rsidRPr="00DD4947" w:rsidRDefault="002B7CEA" w:rsidP="002B7CE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DD4947">
        <w:rPr>
          <w:rStyle w:val="FontStyle137"/>
          <w:sz w:val="28"/>
          <w:szCs w:val="28"/>
        </w:rPr>
        <w:t>б)</w:t>
      </w:r>
      <w:r w:rsidRPr="00DD4947">
        <w:rPr>
          <w:rStyle w:val="FontStyle137"/>
          <w:sz w:val="28"/>
          <w:szCs w:val="28"/>
        </w:rPr>
        <w:tab/>
        <w:t>Критерии и  шкала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2B7CEA" w:rsidRPr="00DD4947" w:rsidTr="000326FE">
        <w:trPr>
          <w:cantSplit/>
        </w:trPr>
        <w:tc>
          <w:tcPr>
            <w:tcW w:w="257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br w:type="page"/>
            </w:r>
            <w:r w:rsidRPr="00DD4947">
              <w:rPr>
                <w:b/>
                <w:bCs/>
                <w:sz w:val="28"/>
                <w:szCs w:val="28"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Отлично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14-15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в срок. Собеседование по 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бораторной работе показало владение теоретическим матери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лом и свободное использование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lastRenderedPageBreak/>
              <w:t>Хорошо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12-13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с небольшой задержкой (не более недели). Собеседование по лабораторной работе показ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 владение теоретическим материалом и свободное испол</w:t>
            </w:r>
            <w:r w:rsidRPr="00DD4947">
              <w:rPr>
                <w:bCs/>
                <w:sz w:val="28"/>
                <w:szCs w:val="28"/>
              </w:rPr>
              <w:t>ь</w:t>
            </w:r>
            <w:r w:rsidRPr="00DD4947">
              <w:rPr>
                <w:bCs/>
                <w:sz w:val="28"/>
                <w:szCs w:val="28"/>
              </w:rPr>
              <w:t>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Удовлетворител</w:t>
            </w:r>
            <w:r w:rsidRPr="00DD4947">
              <w:rPr>
                <w:sz w:val="28"/>
                <w:szCs w:val="28"/>
              </w:rPr>
              <w:t>ь</w:t>
            </w:r>
            <w:r w:rsidRPr="00DD4947">
              <w:rPr>
                <w:sz w:val="28"/>
                <w:szCs w:val="28"/>
              </w:rPr>
              <w:t>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10-11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Собеседование по лабораторной работе показало слабое вл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дение теоретическим материалом и затруднения в использов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нии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Неудовлетвор</w:t>
            </w:r>
            <w:r w:rsidRPr="00DD4947">
              <w:rPr>
                <w:sz w:val="28"/>
                <w:szCs w:val="28"/>
              </w:rPr>
              <w:t>и</w:t>
            </w:r>
            <w:r w:rsidRPr="00DD4947">
              <w:rPr>
                <w:sz w:val="28"/>
                <w:szCs w:val="28"/>
              </w:rPr>
              <w:t>тельно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0–9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Либо лабораторная работа не выполнена, либо обнаружено полное непонимание разработанной процедуры.</w:t>
            </w:r>
          </w:p>
        </w:tc>
      </w:tr>
    </w:tbl>
    <w:p w:rsidR="002B7CEA" w:rsidRPr="00AC355D" w:rsidRDefault="002B7CEA" w:rsidP="002B7CEA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ab/>
      </w:r>
    </w:p>
    <w:p w:rsidR="00051D75" w:rsidRPr="00AC355D" w:rsidRDefault="00051D75" w:rsidP="00051D75">
      <w:pPr>
        <w:pStyle w:val="Style63"/>
        <w:widowControl/>
        <w:ind w:left="753"/>
        <w:rPr>
          <w:sz w:val="28"/>
          <w:szCs w:val="28"/>
        </w:rPr>
      </w:pPr>
    </w:p>
    <w:p w:rsidR="00051D75" w:rsidRPr="00AC355D" w:rsidRDefault="00051D75" w:rsidP="00051D75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4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B356D8" w:rsidRPr="00B356D8">
        <w:rPr>
          <w:rStyle w:val="FontStyle134"/>
          <w:i/>
          <w:sz w:val="28"/>
          <w:szCs w:val="28"/>
        </w:rPr>
        <w:t>Типовые задания к лабораторной работе №</w:t>
      </w:r>
      <w:r w:rsidR="00B356D8">
        <w:rPr>
          <w:rStyle w:val="FontStyle134"/>
          <w:i/>
          <w:sz w:val="28"/>
          <w:szCs w:val="28"/>
        </w:rPr>
        <w:t>3</w:t>
      </w:r>
      <w:r w:rsidR="00A17ED1">
        <w:rPr>
          <w:rStyle w:val="FontStyle134"/>
          <w:i/>
          <w:sz w:val="28"/>
          <w:szCs w:val="28"/>
        </w:rPr>
        <w:t xml:space="preserve"> </w:t>
      </w:r>
    </w:p>
    <w:p w:rsidR="00051D75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- образец:</w:t>
      </w:r>
    </w:p>
    <w:p w:rsidR="004C58FA" w:rsidRPr="002F537D" w:rsidRDefault="002F537D" w:rsidP="000360CA">
      <w:pPr>
        <w:pStyle w:val="Style7"/>
        <w:widowControl/>
        <w:tabs>
          <w:tab w:val="left" w:pos="350"/>
        </w:tabs>
        <w:rPr>
          <w:rStyle w:val="FontStyle137"/>
          <w:i/>
          <w:sz w:val="28"/>
          <w:szCs w:val="28"/>
        </w:rPr>
      </w:pPr>
      <w:r w:rsidRPr="002F537D">
        <w:rPr>
          <w:rStyle w:val="FontStyle137"/>
          <w:i/>
          <w:sz w:val="28"/>
          <w:szCs w:val="28"/>
        </w:rPr>
        <w:t xml:space="preserve">Средствами библиотеки  </w:t>
      </w:r>
      <w:proofErr w:type="spellStart"/>
      <w:r w:rsidRPr="002F537D">
        <w:rPr>
          <w:rStyle w:val="FontStyle137"/>
          <w:i/>
          <w:sz w:val="28"/>
          <w:szCs w:val="28"/>
          <w:lang w:val="en-US"/>
        </w:rPr>
        <w:t>Threejs</w:t>
      </w:r>
      <w:proofErr w:type="spellEnd"/>
      <w:r w:rsidRPr="002F537D">
        <w:rPr>
          <w:rStyle w:val="FontStyle137"/>
          <w:i/>
          <w:sz w:val="28"/>
          <w:szCs w:val="28"/>
        </w:rPr>
        <w:t xml:space="preserve"> построить поверхность </w:t>
      </w:r>
      <w:proofErr w:type="spellStart"/>
      <w:r w:rsidRPr="002F537D">
        <w:rPr>
          <w:rStyle w:val="FontStyle137"/>
          <w:i/>
          <w:sz w:val="28"/>
          <w:szCs w:val="28"/>
        </w:rPr>
        <w:t>Дини</w:t>
      </w:r>
      <w:proofErr w:type="spellEnd"/>
      <w:r w:rsidRPr="002F537D">
        <w:rPr>
          <w:rStyle w:val="FontStyle137"/>
          <w:i/>
          <w:sz w:val="28"/>
          <w:szCs w:val="28"/>
        </w:rPr>
        <w:t xml:space="preserve"> (см. страницу </w:t>
      </w:r>
      <w:r w:rsidRPr="002F537D">
        <w:rPr>
          <w:rStyle w:val="FontStyle137"/>
          <w:i/>
          <w:sz w:val="28"/>
          <w:szCs w:val="28"/>
          <w:lang w:val="en-US"/>
        </w:rPr>
        <w:t>https</w:t>
      </w:r>
      <w:r w:rsidRPr="002F537D">
        <w:rPr>
          <w:rStyle w:val="FontStyle137"/>
          <w:i/>
          <w:sz w:val="28"/>
          <w:szCs w:val="28"/>
        </w:rPr>
        <w:t>://</w:t>
      </w:r>
      <w:proofErr w:type="spellStart"/>
      <w:r w:rsidRPr="002F537D">
        <w:rPr>
          <w:rStyle w:val="FontStyle137"/>
          <w:i/>
          <w:sz w:val="28"/>
          <w:szCs w:val="28"/>
          <w:lang w:val="en-US"/>
        </w:rPr>
        <w:t>ru</w:t>
      </w:r>
      <w:proofErr w:type="spellEnd"/>
      <w:r w:rsidRPr="002F537D">
        <w:rPr>
          <w:rStyle w:val="FontStyle137"/>
          <w:i/>
          <w:sz w:val="28"/>
          <w:szCs w:val="28"/>
        </w:rPr>
        <w:t>.</w:t>
      </w:r>
      <w:proofErr w:type="spellStart"/>
      <w:r w:rsidRPr="002F537D">
        <w:rPr>
          <w:rStyle w:val="FontStyle137"/>
          <w:i/>
          <w:sz w:val="28"/>
          <w:szCs w:val="28"/>
          <w:lang w:val="en-US"/>
        </w:rPr>
        <w:t>wikipedia</w:t>
      </w:r>
      <w:proofErr w:type="spellEnd"/>
      <w:r w:rsidRPr="002F537D">
        <w:rPr>
          <w:rStyle w:val="FontStyle137"/>
          <w:i/>
          <w:sz w:val="28"/>
          <w:szCs w:val="28"/>
        </w:rPr>
        <w:t>.</w:t>
      </w:r>
      <w:r w:rsidRPr="002F537D">
        <w:rPr>
          <w:rStyle w:val="FontStyle137"/>
          <w:i/>
          <w:sz w:val="28"/>
          <w:szCs w:val="28"/>
          <w:lang w:val="en-US"/>
        </w:rPr>
        <w:t>org</w:t>
      </w:r>
      <w:r w:rsidRPr="002F537D">
        <w:rPr>
          <w:rStyle w:val="FontStyle137"/>
          <w:i/>
          <w:sz w:val="28"/>
          <w:szCs w:val="28"/>
        </w:rPr>
        <w:t>/</w:t>
      </w:r>
      <w:r w:rsidRPr="002F537D">
        <w:rPr>
          <w:rStyle w:val="FontStyle137"/>
          <w:i/>
          <w:sz w:val="28"/>
          <w:szCs w:val="28"/>
          <w:lang w:val="en-US"/>
        </w:rPr>
        <w:t>wiki</w:t>
      </w:r>
      <w:r w:rsidRPr="002F537D">
        <w:rPr>
          <w:rStyle w:val="FontStyle137"/>
          <w:i/>
          <w:sz w:val="28"/>
          <w:szCs w:val="28"/>
        </w:rPr>
        <w:t>/</w:t>
      </w:r>
      <w:proofErr w:type="spellStart"/>
      <w:r w:rsidRPr="002F537D">
        <w:rPr>
          <w:rStyle w:val="FontStyle137"/>
          <w:i/>
          <w:sz w:val="28"/>
          <w:szCs w:val="28"/>
        </w:rPr>
        <w:t>Поверхность_Дини</w:t>
      </w:r>
      <w:proofErr w:type="spellEnd"/>
      <w:r w:rsidRPr="002F537D">
        <w:rPr>
          <w:rStyle w:val="FontStyle137"/>
          <w:i/>
          <w:sz w:val="28"/>
          <w:szCs w:val="28"/>
        </w:rPr>
        <w:t>)</w:t>
      </w:r>
    </w:p>
    <w:p w:rsidR="002B7CEA" w:rsidRPr="00DD4947" w:rsidRDefault="002B7CEA" w:rsidP="002B7CE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DD4947">
        <w:rPr>
          <w:rStyle w:val="FontStyle137"/>
          <w:sz w:val="28"/>
          <w:szCs w:val="28"/>
        </w:rPr>
        <w:t>б)</w:t>
      </w:r>
      <w:r w:rsidRPr="00DD4947">
        <w:rPr>
          <w:rStyle w:val="FontStyle137"/>
          <w:sz w:val="28"/>
          <w:szCs w:val="28"/>
        </w:rPr>
        <w:tab/>
        <w:t>Критерии и  шкала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2B7CEA" w:rsidRPr="00DD4947" w:rsidTr="000326FE">
        <w:trPr>
          <w:cantSplit/>
        </w:trPr>
        <w:tc>
          <w:tcPr>
            <w:tcW w:w="257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br w:type="page"/>
            </w:r>
            <w:r w:rsidRPr="00DD4947">
              <w:rPr>
                <w:b/>
                <w:bCs/>
                <w:sz w:val="28"/>
                <w:szCs w:val="28"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2B7CEA" w:rsidRPr="00DD4947" w:rsidRDefault="002B7CEA" w:rsidP="000326FE">
            <w:pPr>
              <w:keepNext/>
              <w:rPr>
                <w:b/>
                <w:bCs/>
                <w:sz w:val="28"/>
                <w:szCs w:val="28"/>
              </w:rPr>
            </w:pPr>
            <w:r w:rsidRPr="00DD494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Отлично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35-40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в срок. Собеседование по 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бораторной работе показало владение теоретическим матери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лом и свободное использование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Хорошо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30-34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Лабораторная работа выполнена с небольшой задержкой (не более недели). Собеседование по лабораторной работе показ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ло владение теоретическим материалом и свободное испол</w:t>
            </w:r>
            <w:r w:rsidRPr="00DD4947">
              <w:rPr>
                <w:bCs/>
                <w:sz w:val="28"/>
                <w:szCs w:val="28"/>
              </w:rPr>
              <w:t>ь</w:t>
            </w:r>
            <w:r w:rsidRPr="00DD4947">
              <w:rPr>
                <w:bCs/>
                <w:sz w:val="28"/>
                <w:szCs w:val="28"/>
              </w:rPr>
              <w:t>зование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Удовлетворител</w:t>
            </w:r>
            <w:r w:rsidRPr="00DD4947">
              <w:rPr>
                <w:sz w:val="28"/>
                <w:szCs w:val="28"/>
              </w:rPr>
              <w:t>ь</w:t>
            </w:r>
            <w:r w:rsidRPr="00DD4947">
              <w:rPr>
                <w:sz w:val="28"/>
                <w:szCs w:val="28"/>
              </w:rPr>
              <w:t>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20-29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Собеседование по лабораторной работе показало слабое вл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дение теоретическим материалом и затруднения в использов</w:t>
            </w:r>
            <w:r w:rsidRPr="00DD4947">
              <w:rPr>
                <w:bCs/>
                <w:sz w:val="28"/>
                <w:szCs w:val="28"/>
              </w:rPr>
              <w:t>а</w:t>
            </w:r>
            <w:r w:rsidRPr="00DD4947">
              <w:rPr>
                <w:bCs/>
                <w:sz w:val="28"/>
                <w:szCs w:val="28"/>
              </w:rPr>
              <w:t>нии терминологии при объяснении работы разработанной процедуры.</w:t>
            </w:r>
          </w:p>
        </w:tc>
      </w:tr>
      <w:tr w:rsidR="002B7CEA" w:rsidRPr="00DD4947" w:rsidTr="000326F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Неудовлетвор</w:t>
            </w:r>
            <w:r w:rsidRPr="00DD4947">
              <w:rPr>
                <w:sz w:val="28"/>
                <w:szCs w:val="28"/>
              </w:rPr>
              <w:t>и</w:t>
            </w:r>
            <w:r w:rsidRPr="00DD4947">
              <w:rPr>
                <w:sz w:val="28"/>
                <w:szCs w:val="28"/>
              </w:rPr>
              <w:t>тельно</w:t>
            </w:r>
          </w:p>
          <w:p w:rsidR="002B7CEA" w:rsidRPr="00DD4947" w:rsidRDefault="002B7CEA" w:rsidP="000326FE">
            <w:pPr>
              <w:rPr>
                <w:sz w:val="28"/>
                <w:szCs w:val="28"/>
              </w:rPr>
            </w:pPr>
            <w:r w:rsidRPr="00DD4947">
              <w:rPr>
                <w:sz w:val="28"/>
                <w:szCs w:val="28"/>
              </w:rPr>
              <w:t>0–19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A" w:rsidRPr="00DD4947" w:rsidRDefault="002B7CEA" w:rsidP="000326FE">
            <w:pPr>
              <w:rPr>
                <w:bCs/>
                <w:sz w:val="28"/>
                <w:szCs w:val="28"/>
              </w:rPr>
            </w:pPr>
            <w:r w:rsidRPr="00DD4947">
              <w:rPr>
                <w:bCs/>
                <w:sz w:val="28"/>
                <w:szCs w:val="28"/>
              </w:rPr>
              <w:t>Либо лабораторная работа не выполнена, либо обнаружено полное непонимание разработанной процедуры.</w:t>
            </w:r>
          </w:p>
        </w:tc>
      </w:tr>
    </w:tbl>
    <w:p w:rsidR="002B7CEA" w:rsidRPr="00A5446E" w:rsidRDefault="002B7CEA" w:rsidP="002B7CEA">
      <w:pPr>
        <w:pStyle w:val="Style63"/>
        <w:widowControl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</w:t>
      </w:r>
      <w:r w:rsidRPr="00AC355D">
        <w:rPr>
          <w:rStyle w:val="FontStyle141"/>
          <w:sz w:val="28"/>
          <w:szCs w:val="28"/>
        </w:rPr>
        <w:t>р</w:t>
      </w:r>
      <w:r w:rsidRPr="00AC355D">
        <w:rPr>
          <w:rStyle w:val="FontStyle141"/>
          <w:sz w:val="28"/>
          <w:szCs w:val="28"/>
        </w:rPr>
        <w:t>мирования компетенций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bookmarkStart w:id="5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lastRenderedPageBreak/>
        <w:tab/>
        <w:t>Текущий контроль в семестре проводится с целью обеспечения своевреме</w:t>
      </w:r>
      <w:r w:rsidRPr="004C7C2C">
        <w:rPr>
          <w:sz w:val="28"/>
          <w:szCs w:val="28"/>
        </w:rPr>
        <w:t>н</w:t>
      </w:r>
      <w:r w:rsidRPr="004C7C2C">
        <w:rPr>
          <w:sz w:val="28"/>
          <w:szCs w:val="28"/>
        </w:rPr>
        <w:t>ной обратной связи, для коррекции обучения, активизации самостоятельной раб</w:t>
      </w:r>
      <w:r w:rsidRPr="004C7C2C">
        <w:rPr>
          <w:sz w:val="28"/>
          <w:szCs w:val="28"/>
        </w:rPr>
        <w:t>о</w:t>
      </w:r>
      <w:r w:rsidRPr="004C7C2C">
        <w:rPr>
          <w:sz w:val="28"/>
          <w:szCs w:val="28"/>
        </w:rPr>
        <w:t xml:space="preserve">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</w:t>
      </w:r>
      <w:r w:rsidRPr="004C7C2C">
        <w:rPr>
          <w:sz w:val="28"/>
          <w:szCs w:val="28"/>
        </w:rPr>
        <w:t>е</w:t>
      </w:r>
      <w:r w:rsidRPr="004C7C2C">
        <w:rPr>
          <w:sz w:val="28"/>
          <w:szCs w:val="28"/>
        </w:rPr>
        <w:t>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4C7C2C">
        <w:rPr>
          <w:sz w:val="28"/>
          <w:szCs w:val="28"/>
        </w:rPr>
        <w:t>балльно-рейтинговой</w:t>
      </w:r>
      <w:proofErr w:type="spellEnd"/>
      <w:r w:rsidRPr="004C7C2C">
        <w:rPr>
          <w:sz w:val="28"/>
          <w:szCs w:val="28"/>
        </w:rPr>
        <w:t xml:space="preserve"> системы. </w:t>
      </w:r>
    </w:p>
    <w:p w:rsidR="00322B52" w:rsidRPr="004C7C2C" w:rsidRDefault="00322B52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498"/>
        <w:gridCol w:w="1421"/>
        <w:gridCol w:w="1594"/>
      </w:tblGrid>
      <w:tr w:rsidR="004C7C2C" w:rsidRPr="004C7C2C" w:rsidTr="00322B52">
        <w:trPr>
          <w:cantSplit/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322B52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</w:t>
            </w:r>
            <w:r w:rsidRPr="004C7C2C">
              <w:rPr>
                <w:b/>
                <w:sz w:val="28"/>
                <w:szCs w:val="28"/>
              </w:rPr>
              <w:t>е</w:t>
            </w:r>
            <w:r w:rsidRPr="004C7C2C">
              <w:rPr>
                <w:b/>
                <w:sz w:val="28"/>
                <w:szCs w:val="28"/>
              </w:rPr>
              <w:t>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322B52">
        <w:trPr>
          <w:cantSplit/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C77E58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C77E58" w:rsidRPr="004C7C2C" w:rsidRDefault="00C77E58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77E58" w:rsidRPr="004C7C2C" w:rsidRDefault="00C77E58" w:rsidP="004C58FA">
            <w:pPr>
              <w:rPr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C77E58" w:rsidRPr="004C7C2C" w:rsidRDefault="00C77E58" w:rsidP="0041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6CB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C77E58" w:rsidRPr="004C7C2C" w:rsidRDefault="00C77E58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E58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C77E58" w:rsidRPr="004C7C2C" w:rsidRDefault="00C77E58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77E58" w:rsidRPr="004C7C2C" w:rsidRDefault="00C77E58" w:rsidP="004C58FA">
            <w:pPr>
              <w:rPr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C77E58" w:rsidRPr="004C7C2C" w:rsidRDefault="00C77E58" w:rsidP="0041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6CB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C77E58" w:rsidRPr="004C7C2C" w:rsidRDefault="00C77E58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96084B" w:rsidRDefault="00C77E58" w:rsidP="0096084B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</w:t>
            </w:r>
            <w:r w:rsidR="0096084B"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21" w:type="dxa"/>
          </w:tcPr>
          <w:p w:rsidR="004C7C2C" w:rsidRPr="004C7C2C" w:rsidRDefault="0096084B" w:rsidP="0041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6CB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96084B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C711D0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96084B" w:rsidRDefault="0096084B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лабораторным работам</w:t>
            </w:r>
          </w:p>
        </w:tc>
        <w:tc>
          <w:tcPr>
            <w:tcW w:w="1421" w:type="dxa"/>
          </w:tcPr>
          <w:p w:rsidR="004C7C2C" w:rsidRPr="004C7C2C" w:rsidRDefault="0096084B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E58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96084B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7016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5D6984" w:rsidRDefault="00575EC3" w:rsidP="00575EC3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 w:rsidRPr="005D6984">
        <w:rPr>
          <w:sz w:val="28"/>
          <w:szCs w:val="28"/>
        </w:rPr>
        <w:t>Методические материалы, определяющие процедуры оценивания</w:t>
      </w:r>
      <w:r w:rsidR="005D6984">
        <w:rPr>
          <w:sz w:val="28"/>
          <w:szCs w:val="28"/>
        </w:rPr>
        <w:t>:</w:t>
      </w:r>
    </w:p>
    <w:p w:rsidR="00575EC3" w:rsidRDefault="00C36995" w:rsidP="007B018E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  <w:r>
        <w:rPr>
          <w:rStyle w:val="FontStyle140"/>
          <w:b w:val="0"/>
        </w:rPr>
        <w:t>Лабораторные работы сдаются в компьютерном классе с демонстрацией разраб</w:t>
      </w:r>
      <w:r>
        <w:rPr>
          <w:rStyle w:val="FontStyle140"/>
          <w:b w:val="0"/>
        </w:rPr>
        <w:t>о</w:t>
      </w:r>
      <w:r>
        <w:rPr>
          <w:rStyle w:val="FontStyle140"/>
          <w:b w:val="0"/>
        </w:rPr>
        <w:t xml:space="preserve">танного кода и </w:t>
      </w:r>
      <w:r w:rsidR="007B018E">
        <w:rPr>
          <w:rStyle w:val="FontStyle140"/>
          <w:b w:val="0"/>
        </w:rPr>
        <w:t>его исполнения. Если работа сдается в срок и в ней имеются н</w:t>
      </w:r>
      <w:r w:rsidR="007B018E">
        <w:rPr>
          <w:rStyle w:val="FontStyle140"/>
          <w:b w:val="0"/>
        </w:rPr>
        <w:t>е</w:t>
      </w:r>
      <w:r w:rsidR="007B018E">
        <w:rPr>
          <w:rStyle w:val="FontStyle140"/>
          <w:b w:val="0"/>
        </w:rPr>
        <w:t>достатки, то допускается их устранение и повторная сдача работы (с целью пол</w:t>
      </w:r>
      <w:r w:rsidR="007B018E">
        <w:rPr>
          <w:rStyle w:val="FontStyle140"/>
          <w:b w:val="0"/>
        </w:rPr>
        <w:t>у</w:t>
      </w:r>
      <w:r w:rsidR="007B018E">
        <w:rPr>
          <w:rStyle w:val="FontStyle140"/>
          <w:b w:val="0"/>
        </w:rPr>
        <w:t>чения более высокого балла).</w:t>
      </w:r>
    </w:p>
    <w:p w:rsidR="007B018E" w:rsidRDefault="0096084B" w:rsidP="007B018E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  <w:r>
        <w:rPr>
          <w:rStyle w:val="FontStyle140"/>
          <w:b w:val="0"/>
        </w:rPr>
        <w:t>Отчет по лабораторным работам предоставляется преподавателю в электронном виде до дня проведения зачета</w:t>
      </w:r>
      <w:r w:rsidR="00C361E3">
        <w:rPr>
          <w:rStyle w:val="FontStyle140"/>
          <w:b w:val="0"/>
        </w:rPr>
        <w:t>.</w:t>
      </w:r>
    </w:p>
    <w:p w:rsidR="00C36995" w:rsidRPr="00575EC3" w:rsidRDefault="00C36995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5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241209" w:rsidRPr="00241209" w:rsidRDefault="00241209" w:rsidP="00241209">
      <w:pPr>
        <w:pStyle w:val="Style100"/>
        <w:widowControl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Косников</w:t>
      </w:r>
      <w:proofErr w:type="spellEnd"/>
      <w:r w:rsidRPr="00241209">
        <w:rPr>
          <w:sz w:val="28"/>
          <w:szCs w:val="28"/>
        </w:rPr>
        <w:t xml:space="preserve"> Ю.Н. Геометрические преобразования в компьютерной графике: Конспект лекций. – Пенза: Изд-во ПГУ, 2011. – 49 с. (электронный ресурс, режим доступа – </w:t>
      </w:r>
      <w:hyperlink r:id="rId14" w:history="1">
        <w:r w:rsidRPr="00241209">
          <w:rPr>
            <w:rStyle w:val="a4"/>
            <w:sz w:val="28"/>
            <w:szCs w:val="28"/>
          </w:rPr>
          <w:t>http://window.edu.ru/resource/898/72898</w:t>
        </w:r>
      </w:hyperlink>
      <w:r w:rsidRPr="00241209">
        <w:rPr>
          <w:sz w:val="28"/>
          <w:szCs w:val="28"/>
        </w:rPr>
        <w:t>)</w:t>
      </w:r>
    </w:p>
    <w:p w:rsidR="00241209" w:rsidRPr="00241209" w:rsidRDefault="00241209" w:rsidP="00241209">
      <w:pPr>
        <w:pStyle w:val="Style100"/>
        <w:widowControl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Лихачев В.Н. Создание графических моделей с помощью </w:t>
      </w:r>
      <w:proofErr w:type="spellStart"/>
      <w:r w:rsidRPr="00241209">
        <w:rPr>
          <w:sz w:val="28"/>
          <w:szCs w:val="28"/>
        </w:rPr>
        <w:t>Open</w:t>
      </w:r>
      <w:proofErr w:type="spellEnd"/>
      <w:r w:rsidRPr="00241209">
        <w:rPr>
          <w:sz w:val="28"/>
          <w:szCs w:val="28"/>
        </w:rPr>
        <w:t xml:space="preserve"> </w:t>
      </w:r>
      <w:proofErr w:type="spellStart"/>
      <w:r w:rsidRPr="00241209">
        <w:rPr>
          <w:sz w:val="28"/>
          <w:szCs w:val="28"/>
        </w:rPr>
        <w:t>Graphics</w:t>
      </w:r>
      <w:proofErr w:type="spellEnd"/>
      <w:r w:rsidRPr="00241209">
        <w:rPr>
          <w:sz w:val="28"/>
          <w:szCs w:val="28"/>
        </w:rPr>
        <w:t xml:space="preserve"> </w:t>
      </w:r>
      <w:proofErr w:type="spellStart"/>
      <w:r w:rsidRPr="00241209">
        <w:rPr>
          <w:sz w:val="28"/>
          <w:szCs w:val="28"/>
        </w:rPr>
        <w:t>Library</w:t>
      </w:r>
      <w:proofErr w:type="spellEnd"/>
      <w:r w:rsidRPr="00241209">
        <w:rPr>
          <w:sz w:val="28"/>
          <w:szCs w:val="28"/>
        </w:rPr>
        <w:t xml:space="preserve">. 2011 г. (электронный курс, режим доступа – </w:t>
      </w:r>
      <w:hyperlink r:id="rId15" w:history="1">
        <w:r w:rsidRPr="00241209">
          <w:rPr>
            <w:rStyle w:val="a4"/>
            <w:sz w:val="28"/>
            <w:szCs w:val="28"/>
          </w:rPr>
          <w:t>http://www.intuit.ru/studies/courses/2313/613/info</w:t>
        </w:r>
      </w:hyperlink>
      <w:r w:rsidRPr="00241209">
        <w:rPr>
          <w:sz w:val="28"/>
          <w:szCs w:val="28"/>
        </w:rPr>
        <w:t>)</w:t>
      </w:r>
    </w:p>
    <w:p w:rsidR="00241209" w:rsidRPr="00241209" w:rsidRDefault="00241209" w:rsidP="00241209">
      <w:pPr>
        <w:pStyle w:val="Style100"/>
        <w:widowControl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Основы построения 3-х мерных сцен с использованием библиотеки </w:t>
      </w:r>
      <w:proofErr w:type="spellStart"/>
      <w:r w:rsidRPr="00241209">
        <w:rPr>
          <w:sz w:val="28"/>
          <w:szCs w:val="28"/>
        </w:rPr>
        <w:t>DirectX</w:t>
      </w:r>
      <w:proofErr w:type="spellEnd"/>
      <w:r w:rsidRPr="00241209">
        <w:rPr>
          <w:sz w:val="28"/>
          <w:szCs w:val="28"/>
        </w:rPr>
        <w:t>: Методические указания к лабораторным работам по дисциплине "Компь</w:t>
      </w:r>
      <w:r w:rsidRPr="00241209">
        <w:rPr>
          <w:sz w:val="28"/>
          <w:szCs w:val="28"/>
        </w:rPr>
        <w:t>ю</w:t>
      </w:r>
      <w:r w:rsidRPr="00241209">
        <w:rPr>
          <w:sz w:val="28"/>
          <w:szCs w:val="28"/>
        </w:rPr>
        <w:t xml:space="preserve">терная графика" / Сост. Л.А. </w:t>
      </w:r>
      <w:proofErr w:type="spellStart"/>
      <w:r w:rsidRPr="00241209">
        <w:rPr>
          <w:sz w:val="28"/>
          <w:szCs w:val="28"/>
        </w:rPr>
        <w:t>Макушкина</w:t>
      </w:r>
      <w:proofErr w:type="spellEnd"/>
      <w:r w:rsidRPr="00241209">
        <w:rPr>
          <w:sz w:val="28"/>
          <w:szCs w:val="28"/>
        </w:rPr>
        <w:t xml:space="preserve">, И.А. </w:t>
      </w:r>
      <w:proofErr w:type="spellStart"/>
      <w:r w:rsidRPr="00241209">
        <w:rPr>
          <w:sz w:val="28"/>
          <w:szCs w:val="28"/>
        </w:rPr>
        <w:t>Макушкин</w:t>
      </w:r>
      <w:proofErr w:type="spellEnd"/>
      <w:r w:rsidRPr="00241209">
        <w:rPr>
          <w:sz w:val="28"/>
          <w:szCs w:val="28"/>
        </w:rPr>
        <w:t>; Волгоград</w:t>
      </w:r>
      <w:proofErr w:type="gramStart"/>
      <w:r w:rsidRPr="00241209">
        <w:rPr>
          <w:sz w:val="28"/>
          <w:szCs w:val="28"/>
        </w:rPr>
        <w:t>.</w:t>
      </w:r>
      <w:proofErr w:type="gramEnd"/>
      <w:r w:rsidRPr="00241209">
        <w:rPr>
          <w:sz w:val="28"/>
          <w:szCs w:val="28"/>
        </w:rPr>
        <w:t xml:space="preserve"> </w:t>
      </w:r>
      <w:proofErr w:type="spellStart"/>
      <w:proofErr w:type="gramStart"/>
      <w:r w:rsidRPr="00241209">
        <w:rPr>
          <w:sz w:val="28"/>
          <w:szCs w:val="28"/>
        </w:rPr>
        <w:t>г</w:t>
      </w:r>
      <w:proofErr w:type="gramEnd"/>
      <w:r w:rsidRPr="00241209">
        <w:rPr>
          <w:sz w:val="28"/>
          <w:szCs w:val="28"/>
        </w:rPr>
        <w:t>ос</w:t>
      </w:r>
      <w:proofErr w:type="spellEnd"/>
      <w:r w:rsidRPr="00241209">
        <w:rPr>
          <w:sz w:val="28"/>
          <w:szCs w:val="28"/>
        </w:rPr>
        <w:t xml:space="preserve">. </w:t>
      </w:r>
      <w:proofErr w:type="spellStart"/>
      <w:r w:rsidRPr="00241209">
        <w:rPr>
          <w:sz w:val="28"/>
          <w:szCs w:val="28"/>
        </w:rPr>
        <w:lastRenderedPageBreak/>
        <w:t>техн</w:t>
      </w:r>
      <w:proofErr w:type="spellEnd"/>
      <w:r w:rsidRPr="00241209">
        <w:rPr>
          <w:sz w:val="28"/>
          <w:szCs w:val="28"/>
        </w:rPr>
        <w:t xml:space="preserve">. ун-т. - Волгоград, 2011. - 37с. (электронный ресурс, режим доступа – </w:t>
      </w:r>
      <w:hyperlink r:id="rId16" w:history="1">
        <w:r w:rsidRPr="00241209">
          <w:rPr>
            <w:rStyle w:val="a4"/>
            <w:sz w:val="28"/>
            <w:szCs w:val="28"/>
          </w:rPr>
          <w:t>http://window.edu.ru/resource/301/78301</w:t>
        </w:r>
      </w:hyperlink>
      <w:r w:rsidRPr="00241209">
        <w:rPr>
          <w:sz w:val="28"/>
          <w:szCs w:val="28"/>
        </w:rPr>
        <w:t>)</w:t>
      </w:r>
    </w:p>
    <w:p w:rsidR="00241209" w:rsidRPr="00241209" w:rsidRDefault="00241209" w:rsidP="00241209">
      <w:pPr>
        <w:pStyle w:val="Style100"/>
        <w:widowControl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241209">
        <w:rPr>
          <w:sz w:val="28"/>
          <w:szCs w:val="28"/>
        </w:rPr>
        <w:t>Аксонометрия и тени в аксонометрии: методические указания к самосто</w:t>
      </w:r>
      <w:r w:rsidRPr="00241209">
        <w:rPr>
          <w:sz w:val="28"/>
          <w:szCs w:val="28"/>
        </w:rPr>
        <w:t>я</w:t>
      </w:r>
      <w:r w:rsidRPr="00241209">
        <w:rPr>
          <w:sz w:val="28"/>
          <w:szCs w:val="28"/>
        </w:rPr>
        <w:t xml:space="preserve">тельной работе студентов /сост.: В.И. Чурбанов, А.Ю. </w:t>
      </w:r>
      <w:proofErr w:type="spellStart"/>
      <w:r w:rsidRPr="00241209">
        <w:rPr>
          <w:sz w:val="28"/>
          <w:szCs w:val="28"/>
        </w:rPr>
        <w:t>Лапшов</w:t>
      </w:r>
      <w:proofErr w:type="spellEnd"/>
      <w:r w:rsidRPr="00241209">
        <w:rPr>
          <w:sz w:val="28"/>
          <w:szCs w:val="28"/>
        </w:rPr>
        <w:t xml:space="preserve">, Л.Л. </w:t>
      </w:r>
      <w:proofErr w:type="spellStart"/>
      <w:r w:rsidRPr="00241209">
        <w:rPr>
          <w:sz w:val="28"/>
          <w:szCs w:val="28"/>
        </w:rPr>
        <w:t>Сид</w:t>
      </w:r>
      <w:r w:rsidRPr="00241209">
        <w:rPr>
          <w:sz w:val="28"/>
          <w:szCs w:val="28"/>
        </w:rPr>
        <w:t>о</w:t>
      </w:r>
      <w:r w:rsidRPr="00241209">
        <w:rPr>
          <w:sz w:val="28"/>
          <w:szCs w:val="28"/>
        </w:rPr>
        <w:t>ровская</w:t>
      </w:r>
      <w:proofErr w:type="spellEnd"/>
      <w:r w:rsidRPr="00241209">
        <w:rPr>
          <w:sz w:val="28"/>
          <w:szCs w:val="28"/>
        </w:rPr>
        <w:t xml:space="preserve">. - Ульяновск: </w:t>
      </w:r>
      <w:proofErr w:type="spellStart"/>
      <w:r w:rsidRPr="00241209">
        <w:rPr>
          <w:sz w:val="28"/>
          <w:szCs w:val="28"/>
        </w:rPr>
        <w:t>УлГТУ</w:t>
      </w:r>
      <w:proofErr w:type="spellEnd"/>
      <w:r w:rsidRPr="00241209">
        <w:rPr>
          <w:sz w:val="28"/>
          <w:szCs w:val="28"/>
        </w:rPr>
        <w:t>, 2011. - 48 с. (электронный ресурс, режим до</w:t>
      </w:r>
      <w:r w:rsidRPr="00241209">
        <w:rPr>
          <w:sz w:val="28"/>
          <w:szCs w:val="28"/>
        </w:rPr>
        <w:t>с</w:t>
      </w:r>
      <w:r w:rsidRPr="00241209">
        <w:rPr>
          <w:sz w:val="28"/>
          <w:szCs w:val="28"/>
        </w:rPr>
        <w:t xml:space="preserve">тупа – </w:t>
      </w:r>
      <w:hyperlink r:id="rId17" w:history="1">
        <w:r w:rsidRPr="00241209">
          <w:rPr>
            <w:rStyle w:val="a4"/>
            <w:sz w:val="28"/>
            <w:szCs w:val="28"/>
          </w:rPr>
          <w:t>http://window.edu.ru/resource/235/77235</w:t>
        </w:r>
      </w:hyperlink>
      <w:r w:rsidRPr="00241209">
        <w:rPr>
          <w:sz w:val="28"/>
          <w:szCs w:val="28"/>
        </w:rPr>
        <w:t>)</w:t>
      </w:r>
    </w:p>
    <w:p w:rsidR="004C58FA" w:rsidRPr="004C58FA" w:rsidRDefault="004C58FA" w:rsidP="004C58FA">
      <w:pPr>
        <w:pStyle w:val="ad"/>
        <w:rPr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б) </w:t>
      </w:r>
      <w:r w:rsidR="003F22BC" w:rsidRPr="00AC355D">
        <w:rPr>
          <w:rStyle w:val="FontStyle141"/>
          <w:sz w:val="28"/>
          <w:szCs w:val="28"/>
        </w:rPr>
        <w:t>дополнительная учебная литература:</w:t>
      </w:r>
    </w:p>
    <w:p w:rsidR="00241209" w:rsidRPr="00241209" w:rsidRDefault="00241209" w:rsidP="00241209">
      <w:pPr>
        <w:keepNext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Музыченко</w:t>
      </w:r>
      <w:proofErr w:type="spellEnd"/>
      <w:r w:rsidRPr="00241209">
        <w:rPr>
          <w:sz w:val="28"/>
          <w:szCs w:val="28"/>
        </w:rPr>
        <w:t xml:space="preserve"> В. Л. Самоучитель компьютерной графики: Русские и англи</w:t>
      </w:r>
      <w:r w:rsidRPr="00241209">
        <w:rPr>
          <w:sz w:val="28"/>
          <w:szCs w:val="28"/>
        </w:rPr>
        <w:t>й</w:t>
      </w:r>
      <w:r w:rsidRPr="00241209">
        <w:rPr>
          <w:sz w:val="28"/>
          <w:szCs w:val="28"/>
        </w:rPr>
        <w:t>ские версии программ: учеб</w:t>
      </w:r>
      <w:proofErr w:type="gramStart"/>
      <w:r w:rsidRPr="00241209">
        <w:rPr>
          <w:sz w:val="28"/>
          <w:szCs w:val="28"/>
        </w:rPr>
        <w:t>.</w:t>
      </w:r>
      <w:proofErr w:type="gramEnd"/>
      <w:r w:rsidRPr="00241209">
        <w:rPr>
          <w:sz w:val="28"/>
          <w:szCs w:val="28"/>
        </w:rPr>
        <w:t xml:space="preserve"> </w:t>
      </w:r>
      <w:proofErr w:type="gramStart"/>
      <w:r w:rsidRPr="00241209">
        <w:rPr>
          <w:sz w:val="28"/>
          <w:szCs w:val="28"/>
        </w:rPr>
        <w:t>п</w:t>
      </w:r>
      <w:proofErr w:type="gramEnd"/>
      <w:r w:rsidRPr="00241209">
        <w:rPr>
          <w:sz w:val="28"/>
          <w:szCs w:val="28"/>
        </w:rPr>
        <w:t xml:space="preserve">особие/ В. Л. </w:t>
      </w:r>
      <w:proofErr w:type="spellStart"/>
      <w:r w:rsidRPr="00241209">
        <w:rPr>
          <w:sz w:val="28"/>
          <w:szCs w:val="28"/>
        </w:rPr>
        <w:t>Музыченко</w:t>
      </w:r>
      <w:proofErr w:type="spellEnd"/>
      <w:r w:rsidRPr="00241209">
        <w:rPr>
          <w:sz w:val="28"/>
          <w:szCs w:val="28"/>
        </w:rPr>
        <w:t xml:space="preserve">, О. Ю. Андреев. – 3-е изд., </w:t>
      </w:r>
      <w:proofErr w:type="spellStart"/>
      <w:r w:rsidRPr="00241209">
        <w:rPr>
          <w:sz w:val="28"/>
          <w:szCs w:val="28"/>
        </w:rPr>
        <w:t>перераб</w:t>
      </w:r>
      <w:proofErr w:type="spellEnd"/>
      <w:r w:rsidRPr="00241209">
        <w:rPr>
          <w:sz w:val="28"/>
          <w:szCs w:val="28"/>
        </w:rPr>
        <w:t xml:space="preserve">. и доп. – М.: NT </w:t>
      </w:r>
      <w:proofErr w:type="spellStart"/>
      <w:r w:rsidRPr="00241209">
        <w:rPr>
          <w:sz w:val="28"/>
          <w:szCs w:val="28"/>
        </w:rPr>
        <w:t>Press</w:t>
      </w:r>
      <w:proofErr w:type="spellEnd"/>
      <w:r w:rsidRPr="00241209">
        <w:rPr>
          <w:sz w:val="28"/>
          <w:szCs w:val="28"/>
        </w:rPr>
        <w:t xml:space="preserve">: Триумф, 2007. – 432 </w:t>
      </w:r>
      <w:proofErr w:type="gramStart"/>
      <w:r w:rsidRPr="00241209">
        <w:rPr>
          <w:sz w:val="28"/>
          <w:szCs w:val="28"/>
        </w:rPr>
        <w:t>с</w:t>
      </w:r>
      <w:proofErr w:type="gramEnd"/>
      <w:r w:rsidRPr="00241209">
        <w:rPr>
          <w:sz w:val="28"/>
          <w:szCs w:val="28"/>
        </w:rPr>
        <w:t>.</w:t>
      </w:r>
    </w:p>
    <w:p w:rsidR="00241209" w:rsidRPr="00241209" w:rsidRDefault="00241209" w:rsidP="00241209">
      <w:pPr>
        <w:keepNext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Гурский Ю. А. Компьютерная графика: </w:t>
      </w:r>
      <w:proofErr w:type="spellStart"/>
      <w:r w:rsidRPr="00241209">
        <w:rPr>
          <w:sz w:val="28"/>
          <w:szCs w:val="28"/>
        </w:rPr>
        <w:t>Photoshop</w:t>
      </w:r>
      <w:proofErr w:type="spellEnd"/>
      <w:r w:rsidRPr="00241209">
        <w:rPr>
          <w:sz w:val="28"/>
          <w:szCs w:val="28"/>
        </w:rPr>
        <w:t xml:space="preserve"> CS2, </w:t>
      </w:r>
      <w:proofErr w:type="spellStart"/>
      <w:r w:rsidRPr="00241209">
        <w:rPr>
          <w:sz w:val="28"/>
          <w:szCs w:val="28"/>
        </w:rPr>
        <w:t>CorelDRAW</w:t>
      </w:r>
      <w:proofErr w:type="spellEnd"/>
      <w:r w:rsidRPr="00241209">
        <w:rPr>
          <w:sz w:val="28"/>
          <w:szCs w:val="28"/>
        </w:rPr>
        <w:t xml:space="preserve"> X3, </w:t>
      </w:r>
      <w:proofErr w:type="spellStart"/>
      <w:r w:rsidRPr="00241209">
        <w:rPr>
          <w:sz w:val="28"/>
          <w:szCs w:val="28"/>
        </w:rPr>
        <w:t>Illustrator</w:t>
      </w:r>
      <w:proofErr w:type="spellEnd"/>
      <w:r w:rsidRPr="00241209">
        <w:rPr>
          <w:sz w:val="28"/>
          <w:szCs w:val="28"/>
        </w:rPr>
        <w:t xml:space="preserve"> CS2/ Ю. А. Гурский, И. В. Гурская, А. В. </w:t>
      </w:r>
      <w:proofErr w:type="spellStart"/>
      <w:r w:rsidRPr="00241209">
        <w:rPr>
          <w:sz w:val="28"/>
          <w:szCs w:val="28"/>
        </w:rPr>
        <w:t>Жвалевский</w:t>
      </w:r>
      <w:proofErr w:type="spellEnd"/>
      <w:r w:rsidRPr="00241209">
        <w:rPr>
          <w:sz w:val="28"/>
          <w:szCs w:val="28"/>
        </w:rPr>
        <w:t>. – СПб.: П</w:t>
      </w:r>
      <w:r w:rsidRPr="00241209">
        <w:rPr>
          <w:sz w:val="28"/>
          <w:szCs w:val="28"/>
        </w:rPr>
        <w:t>и</w:t>
      </w:r>
      <w:r w:rsidRPr="00241209">
        <w:rPr>
          <w:sz w:val="28"/>
          <w:szCs w:val="28"/>
        </w:rPr>
        <w:t xml:space="preserve">тер, 2006. – 812 </w:t>
      </w:r>
      <w:proofErr w:type="gramStart"/>
      <w:r w:rsidRPr="00241209">
        <w:rPr>
          <w:sz w:val="28"/>
          <w:szCs w:val="28"/>
        </w:rPr>
        <w:t>с</w:t>
      </w:r>
      <w:proofErr w:type="gramEnd"/>
      <w:r w:rsidRPr="00241209">
        <w:rPr>
          <w:sz w:val="28"/>
          <w:szCs w:val="28"/>
        </w:rPr>
        <w:t>.</w:t>
      </w:r>
    </w:p>
    <w:p w:rsidR="00241209" w:rsidRPr="00241209" w:rsidRDefault="00241209" w:rsidP="00241209">
      <w:pPr>
        <w:keepNext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Магазанник</w:t>
      </w:r>
      <w:proofErr w:type="spellEnd"/>
      <w:r w:rsidRPr="00241209">
        <w:rPr>
          <w:sz w:val="28"/>
          <w:szCs w:val="28"/>
        </w:rPr>
        <w:t xml:space="preserve"> В. Д. </w:t>
      </w:r>
      <w:proofErr w:type="spellStart"/>
      <w:r w:rsidRPr="00241209">
        <w:rPr>
          <w:sz w:val="28"/>
          <w:szCs w:val="28"/>
        </w:rPr>
        <w:t>Человеко-компьютерное</w:t>
      </w:r>
      <w:proofErr w:type="spellEnd"/>
      <w:r w:rsidRPr="00241209">
        <w:rPr>
          <w:sz w:val="28"/>
          <w:szCs w:val="28"/>
        </w:rPr>
        <w:t xml:space="preserve"> взаимодействие : учеб</w:t>
      </w:r>
      <w:proofErr w:type="gramStart"/>
      <w:r w:rsidRPr="00241209">
        <w:rPr>
          <w:sz w:val="28"/>
          <w:szCs w:val="28"/>
        </w:rPr>
        <w:t>.</w:t>
      </w:r>
      <w:proofErr w:type="gramEnd"/>
      <w:r w:rsidRPr="00241209">
        <w:rPr>
          <w:sz w:val="28"/>
          <w:szCs w:val="28"/>
        </w:rPr>
        <w:t xml:space="preserve"> </w:t>
      </w:r>
      <w:proofErr w:type="gramStart"/>
      <w:r w:rsidRPr="00241209">
        <w:rPr>
          <w:sz w:val="28"/>
          <w:szCs w:val="28"/>
        </w:rPr>
        <w:t>п</w:t>
      </w:r>
      <w:proofErr w:type="gramEnd"/>
      <w:r w:rsidRPr="00241209">
        <w:rPr>
          <w:sz w:val="28"/>
          <w:szCs w:val="28"/>
        </w:rPr>
        <w:t xml:space="preserve">особие для студ. вузов/ В. Д. </w:t>
      </w:r>
      <w:proofErr w:type="spellStart"/>
      <w:r w:rsidRPr="00241209">
        <w:rPr>
          <w:sz w:val="28"/>
          <w:szCs w:val="28"/>
        </w:rPr>
        <w:t>Магазанник</w:t>
      </w:r>
      <w:proofErr w:type="spellEnd"/>
      <w:r w:rsidRPr="00241209">
        <w:rPr>
          <w:sz w:val="28"/>
          <w:szCs w:val="28"/>
        </w:rPr>
        <w:t>. – М.: Логос, 2007</w:t>
      </w:r>
    </w:p>
    <w:p w:rsidR="00241209" w:rsidRPr="00241209" w:rsidRDefault="00241209" w:rsidP="00241209">
      <w:pPr>
        <w:keepNext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Сиденко</w:t>
      </w:r>
      <w:proofErr w:type="spellEnd"/>
      <w:r w:rsidRPr="00241209">
        <w:rPr>
          <w:sz w:val="28"/>
          <w:szCs w:val="28"/>
        </w:rPr>
        <w:t xml:space="preserve"> Л. А.Компьютерная графика и геометрическое моделирование : учеб</w:t>
      </w:r>
      <w:proofErr w:type="gramStart"/>
      <w:r w:rsidRPr="00241209">
        <w:rPr>
          <w:sz w:val="28"/>
          <w:szCs w:val="28"/>
        </w:rPr>
        <w:t>.</w:t>
      </w:r>
      <w:proofErr w:type="gramEnd"/>
      <w:r w:rsidRPr="00241209">
        <w:rPr>
          <w:sz w:val="28"/>
          <w:szCs w:val="28"/>
        </w:rPr>
        <w:t xml:space="preserve"> </w:t>
      </w:r>
      <w:proofErr w:type="gramStart"/>
      <w:r w:rsidRPr="00241209">
        <w:rPr>
          <w:sz w:val="28"/>
          <w:szCs w:val="28"/>
        </w:rPr>
        <w:t>п</w:t>
      </w:r>
      <w:proofErr w:type="gramEnd"/>
      <w:r w:rsidRPr="00241209">
        <w:rPr>
          <w:sz w:val="28"/>
          <w:szCs w:val="28"/>
        </w:rPr>
        <w:t xml:space="preserve">особие/ Л. А. </w:t>
      </w:r>
      <w:proofErr w:type="spellStart"/>
      <w:r w:rsidRPr="00241209">
        <w:rPr>
          <w:sz w:val="28"/>
          <w:szCs w:val="28"/>
        </w:rPr>
        <w:t>Сиденко</w:t>
      </w:r>
      <w:proofErr w:type="spellEnd"/>
      <w:r w:rsidRPr="00241209">
        <w:rPr>
          <w:sz w:val="28"/>
          <w:szCs w:val="28"/>
        </w:rPr>
        <w:t xml:space="preserve">. – СПб.: Питер, 2009. – 224 </w:t>
      </w:r>
      <w:proofErr w:type="gramStart"/>
      <w:r w:rsidRPr="00241209">
        <w:rPr>
          <w:sz w:val="28"/>
          <w:szCs w:val="28"/>
        </w:rPr>
        <w:t>с</w:t>
      </w:r>
      <w:proofErr w:type="gramEnd"/>
      <w:r w:rsidRPr="00241209">
        <w:rPr>
          <w:sz w:val="28"/>
          <w:szCs w:val="28"/>
        </w:rPr>
        <w:t xml:space="preserve">. </w:t>
      </w:r>
    </w:p>
    <w:p w:rsidR="00241209" w:rsidRPr="00241209" w:rsidRDefault="00241209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Фоли</w:t>
      </w:r>
      <w:proofErr w:type="spellEnd"/>
      <w:r w:rsidRPr="00241209">
        <w:rPr>
          <w:sz w:val="28"/>
          <w:szCs w:val="28"/>
        </w:rPr>
        <w:t xml:space="preserve"> Дж., </w:t>
      </w:r>
      <w:proofErr w:type="spellStart"/>
      <w:r w:rsidRPr="00241209">
        <w:rPr>
          <w:sz w:val="28"/>
          <w:szCs w:val="28"/>
        </w:rPr>
        <w:t>Вэн</w:t>
      </w:r>
      <w:proofErr w:type="spellEnd"/>
      <w:r w:rsidRPr="00241209">
        <w:rPr>
          <w:sz w:val="28"/>
          <w:szCs w:val="28"/>
        </w:rPr>
        <w:t xml:space="preserve"> </w:t>
      </w:r>
      <w:proofErr w:type="spellStart"/>
      <w:r w:rsidRPr="00241209">
        <w:rPr>
          <w:sz w:val="28"/>
          <w:szCs w:val="28"/>
        </w:rPr>
        <w:t>Дэм</w:t>
      </w:r>
      <w:proofErr w:type="spellEnd"/>
      <w:r w:rsidRPr="00241209">
        <w:rPr>
          <w:sz w:val="28"/>
          <w:szCs w:val="28"/>
        </w:rPr>
        <w:t xml:space="preserve"> А., Основы интерактивной машинной графики. Кн. 1,2. Пер. с англ. – М.: Мир, 1985.</w:t>
      </w:r>
    </w:p>
    <w:p w:rsidR="00241209" w:rsidRPr="00241209" w:rsidRDefault="00241209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Шикин</w:t>
      </w:r>
      <w:proofErr w:type="spellEnd"/>
      <w:r w:rsidRPr="00241209">
        <w:rPr>
          <w:sz w:val="28"/>
          <w:szCs w:val="28"/>
        </w:rPr>
        <w:t xml:space="preserve"> Е.В. , </w:t>
      </w:r>
      <w:proofErr w:type="spellStart"/>
      <w:r w:rsidRPr="00241209">
        <w:rPr>
          <w:sz w:val="28"/>
          <w:szCs w:val="28"/>
        </w:rPr>
        <w:t>Боресков</w:t>
      </w:r>
      <w:proofErr w:type="spellEnd"/>
      <w:r w:rsidRPr="00241209">
        <w:rPr>
          <w:sz w:val="28"/>
          <w:szCs w:val="28"/>
        </w:rPr>
        <w:t xml:space="preserve"> А.В. Компьютерная графика. Динамика, реалистич</w:t>
      </w:r>
      <w:r w:rsidRPr="00241209">
        <w:rPr>
          <w:sz w:val="28"/>
          <w:szCs w:val="28"/>
        </w:rPr>
        <w:t>е</w:t>
      </w:r>
      <w:r w:rsidRPr="00241209">
        <w:rPr>
          <w:sz w:val="28"/>
          <w:szCs w:val="28"/>
        </w:rPr>
        <w:t>ские изображения. – М.: Диалог-МИФИ, 1994.</w:t>
      </w:r>
    </w:p>
    <w:p w:rsidR="00241209" w:rsidRPr="00241209" w:rsidRDefault="00241209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proofErr w:type="spellStart"/>
      <w:r w:rsidRPr="00241209">
        <w:rPr>
          <w:sz w:val="28"/>
          <w:szCs w:val="28"/>
        </w:rPr>
        <w:t>Шикин</w:t>
      </w:r>
      <w:proofErr w:type="spellEnd"/>
      <w:r w:rsidRPr="00241209">
        <w:rPr>
          <w:sz w:val="28"/>
          <w:szCs w:val="28"/>
        </w:rPr>
        <w:t xml:space="preserve"> Е.В., </w:t>
      </w:r>
      <w:proofErr w:type="spellStart"/>
      <w:r w:rsidRPr="00241209">
        <w:rPr>
          <w:sz w:val="28"/>
          <w:szCs w:val="28"/>
        </w:rPr>
        <w:t>Боресков</w:t>
      </w:r>
      <w:proofErr w:type="spellEnd"/>
      <w:r w:rsidRPr="00241209">
        <w:rPr>
          <w:sz w:val="28"/>
          <w:szCs w:val="28"/>
        </w:rPr>
        <w:t xml:space="preserve"> А.В. Компьютерная графика. Полигональные мод</w:t>
      </w:r>
      <w:r w:rsidRPr="00241209">
        <w:rPr>
          <w:sz w:val="28"/>
          <w:szCs w:val="28"/>
        </w:rPr>
        <w:t>е</w:t>
      </w:r>
      <w:r w:rsidRPr="00241209">
        <w:rPr>
          <w:sz w:val="28"/>
          <w:szCs w:val="28"/>
        </w:rPr>
        <w:t>ли. – М.: Диалог-МИФИ, 1999.</w:t>
      </w:r>
    </w:p>
    <w:p w:rsidR="00241209" w:rsidRPr="00241209" w:rsidRDefault="00241209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 w:rsidRPr="00241209">
        <w:rPr>
          <w:sz w:val="28"/>
          <w:szCs w:val="28"/>
        </w:rPr>
        <w:t>Иванов В.П., Батраков А.С. Трехмерная компьютерная графика. – М.: Радио и связь, 1995.</w:t>
      </w:r>
    </w:p>
    <w:p w:rsidR="00241209" w:rsidRPr="00241209" w:rsidRDefault="00241209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 w:rsidRPr="00241209">
        <w:rPr>
          <w:sz w:val="28"/>
          <w:szCs w:val="28"/>
        </w:rPr>
        <w:t xml:space="preserve">Краснов М. В. </w:t>
      </w:r>
      <w:proofErr w:type="spellStart"/>
      <w:r w:rsidRPr="00241209">
        <w:rPr>
          <w:sz w:val="28"/>
          <w:szCs w:val="28"/>
        </w:rPr>
        <w:t>OpenGL</w:t>
      </w:r>
      <w:proofErr w:type="spellEnd"/>
      <w:r w:rsidRPr="00241209">
        <w:rPr>
          <w:sz w:val="28"/>
          <w:szCs w:val="28"/>
        </w:rPr>
        <w:t xml:space="preserve"> графика в проектах </w:t>
      </w:r>
      <w:proofErr w:type="spellStart"/>
      <w:r w:rsidRPr="00241209">
        <w:rPr>
          <w:sz w:val="28"/>
          <w:szCs w:val="28"/>
        </w:rPr>
        <w:t>Delphi</w:t>
      </w:r>
      <w:proofErr w:type="spellEnd"/>
      <w:r w:rsidRPr="00241209">
        <w:rPr>
          <w:sz w:val="28"/>
          <w:szCs w:val="28"/>
        </w:rPr>
        <w:t>. – Киев: БХВ, 2000.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Уилтон</w:t>
      </w:r>
      <w:proofErr w:type="spellEnd"/>
      <w:r w:rsidR="00241209" w:rsidRPr="00241209">
        <w:rPr>
          <w:sz w:val="28"/>
          <w:szCs w:val="28"/>
        </w:rPr>
        <w:t xml:space="preserve"> Р. Видеосистемы персональных компьютеров </w:t>
      </w:r>
      <w:r w:rsidR="00241209" w:rsidRPr="00241209">
        <w:rPr>
          <w:sz w:val="28"/>
          <w:szCs w:val="28"/>
          <w:lang w:val="en-US"/>
        </w:rPr>
        <w:t>IBM</w:t>
      </w:r>
      <w:r w:rsidR="00241209" w:rsidRPr="00241209"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  <w:lang w:val="en-US"/>
        </w:rPr>
        <w:t>PC</w:t>
      </w:r>
      <w:r w:rsidR="00241209" w:rsidRPr="00241209">
        <w:rPr>
          <w:sz w:val="28"/>
          <w:szCs w:val="28"/>
        </w:rPr>
        <w:t xml:space="preserve"> и </w:t>
      </w:r>
      <w:r w:rsidR="00241209" w:rsidRPr="00241209">
        <w:rPr>
          <w:sz w:val="28"/>
          <w:szCs w:val="28"/>
          <w:lang w:val="en-US"/>
        </w:rPr>
        <w:t>PS</w:t>
      </w:r>
      <w:r w:rsidR="00241209" w:rsidRPr="00241209">
        <w:rPr>
          <w:sz w:val="28"/>
          <w:szCs w:val="28"/>
        </w:rPr>
        <w:t>/2. Р</w:t>
      </w:r>
      <w:r w:rsidR="00241209" w:rsidRPr="00241209">
        <w:rPr>
          <w:sz w:val="28"/>
          <w:szCs w:val="28"/>
        </w:rPr>
        <w:t>у</w:t>
      </w:r>
      <w:r w:rsidR="00241209" w:rsidRPr="00241209">
        <w:rPr>
          <w:sz w:val="28"/>
          <w:szCs w:val="28"/>
        </w:rPr>
        <w:t>ководство по программированию. Пер. с англ. – М.: Радио и связь, 1994.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Ярмола</w:t>
      </w:r>
      <w:proofErr w:type="spellEnd"/>
      <w:r w:rsidR="00241209" w:rsidRPr="00241209">
        <w:rPr>
          <w:sz w:val="28"/>
          <w:szCs w:val="28"/>
        </w:rPr>
        <w:t xml:space="preserve"> Ю.А. Компьютерные шрифты. – </w:t>
      </w:r>
      <w:r w:rsidR="00241209" w:rsidRPr="00241209">
        <w:rPr>
          <w:noProof/>
          <w:sz w:val="28"/>
          <w:szCs w:val="28"/>
        </w:rPr>
        <w:t>СПб</w:t>
      </w:r>
      <w:proofErr w:type="gramStart"/>
      <w:r w:rsidR="00241209" w:rsidRPr="00241209">
        <w:rPr>
          <w:sz w:val="28"/>
          <w:szCs w:val="28"/>
        </w:rPr>
        <w:t xml:space="preserve">.: </w:t>
      </w:r>
      <w:proofErr w:type="spellStart"/>
      <w:proofErr w:type="gramEnd"/>
      <w:r w:rsidR="00241209" w:rsidRPr="00241209">
        <w:rPr>
          <w:sz w:val="28"/>
          <w:szCs w:val="28"/>
        </w:rPr>
        <w:t>БХВ-Санкт</w:t>
      </w:r>
      <w:proofErr w:type="spellEnd"/>
      <w:r w:rsidR="00241209" w:rsidRPr="00241209">
        <w:rPr>
          <w:sz w:val="28"/>
          <w:szCs w:val="28"/>
        </w:rPr>
        <w:t xml:space="preserve"> Петербург, 1994.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</w:rPr>
        <w:t xml:space="preserve">Казанцев А.В. Основы компьютерной графики: Часть 1. Математический аппарат компьютерной графики. – Казань: Казанский </w:t>
      </w:r>
      <w:proofErr w:type="spellStart"/>
      <w:r w:rsidR="00241209" w:rsidRPr="00241209">
        <w:rPr>
          <w:sz w:val="28"/>
          <w:szCs w:val="28"/>
        </w:rPr>
        <w:t>гос</w:t>
      </w:r>
      <w:proofErr w:type="spellEnd"/>
      <w:r w:rsidR="00241209" w:rsidRPr="00241209">
        <w:rPr>
          <w:sz w:val="28"/>
          <w:szCs w:val="28"/>
        </w:rPr>
        <w:t xml:space="preserve">. ун-т, 2001. – 62 с. (электронный ресурс, режим доступа – </w:t>
      </w:r>
      <w:hyperlink r:id="rId18" w:history="1">
        <w:r w:rsidR="00241209" w:rsidRPr="00241209">
          <w:rPr>
            <w:rStyle w:val="a4"/>
            <w:sz w:val="28"/>
            <w:szCs w:val="28"/>
          </w:rPr>
          <w:t>http://window.edu.ru/resource/448/37448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</w:rPr>
        <w:t>Казанцев А.В. Основы компьютерной графики для программистов: Уче</w:t>
      </w:r>
      <w:r w:rsidR="00241209" w:rsidRPr="00241209">
        <w:rPr>
          <w:sz w:val="28"/>
          <w:szCs w:val="28"/>
        </w:rPr>
        <w:t>б</w:t>
      </w:r>
      <w:r w:rsidR="00241209" w:rsidRPr="00241209">
        <w:rPr>
          <w:sz w:val="28"/>
          <w:szCs w:val="28"/>
        </w:rPr>
        <w:t>ное пособие. – Казань: Изд-во КГУ, 2005. – 94 с. (электронный ресурс, р</w:t>
      </w:r>
      <w:r w:rsidR="00241209" w:rsidRPr="00241209">
        <w:rPr>
          <w:sz w:val="28"/>
          <w:szCs w:val="28"/>
        </w:rPr>
        <w:t>е</w:t>
      </w:r>
      <w:r w:rsidR="00241209" w:rsidRPr="00241209">
        <w:rPr>
          <w:sz w:val="28"/>
          <w:szCs w:val="28"/>
        </w:rPr>
        <w:t xml:space="preserve">жим доступа – </w:t>
      </w:r>
      <w:hyperlink r:id="rId19" w:history="1">
        <w:r w:rsidR="00241209" w:rsidRPr="00241209">
          <w:rPr>
            <w:rStyle w:val="a4"/>
            <w:sz w:val="28"/>
            <w:szCs w:val="28"/>
          </w:rPr>
          <w:t>http://window.edu.ru/resource/442/37442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</w:rPr>
        <w:t>Васильев В.Е., Морозов А.В. Компьютерная графика: Учебное пособие. – СПб</w:t>
      </w:r>
      <w:proofErr w:type="gramStart"/>
      <w:r w:rsidR="00241209" w:rsidRPr="00241209">
        <w:rPr>
          <w:sz w:val="28"/>
          <w:szCs w:val="28"/>
        </w:rPr>
        <w:t xml:space="preserve">.: </w:t>
      </w:r>
      <w:proofErr w:type="gramEnd"/>
      <w:r w:rsidR="00241209" w:rsidRPr="00241209">
        <w:rPr>
          <w:sz w:val="28"/>
          <w:szCs w:val="28"/>
        </w:rPr>
        <w:t xml:space="preserve">СЗТУ, 2005. – 101 с. (электронный ресурс, режим доступа – </w:t>
      </w:r>
      <w:hyperlink r:id="rId20" w:history="1">
        <w:r w:rsidR="00241209" w:rsidRPr="00241209">
          <w:rPr>
            <w:rStyle w:val="a4"/>
            <w:sz w:val="28"/>
            <w:szCs w:val="28"/>
          </w:rPr>
          <w:t>http://window.edu.ru/resource/140/25140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Хайдаров</w:t>
      </w:r>
      <w:proofErr w:type="spellEnd"/>
      <w:r w:rsidR="00241209" w:rsidRPr="00241209">
        <w:rPr>
          <w:sz w:val="28"/>
          <w:szCs w:val="28"/>
        </w:rPr>
        <w:t xml:space="preserve"> Г.Г. Примеры выполнения самостоятельных работ по компь</w:t>
      </w:r>
      <w:r w:rsidR="00241209" w:rsidRPr="00241209">
        <w:rPr>
          <w:sz w:val="28"/>
          <w:szCs w:val="28"/>
        </w:rPr>
        <w:t>ю</w:t>
      </w:r>
      <w:r w:rsidR="00241209" w:rsidRPr="00241209">
        <w:rPr>
          <w:sz w:val="28"/>
          <w:szCs w:val="28"/>
        </w:rPr>
        <w:t>терной геометрии и графике: Методические указания к самостоятельным работам. – СПб</w:t>
      </w:r>
      <w:proofErr w:type="gramStart"/>
      <w:r w:rsidR="00241209" w:rsidRPr="00241209">
        <w:rPr>
          <w:sz w:val="28"/>
          <w:szCs w:val="28"/>
        </w:rPr>
        <w:t xml:space="preserve">.: </w:t>
      </w:r>
      <w:proofErr w:type="gramEnd"/>
      <w:r w:rsidR="00241209" w:rsidRPr="00241209">
        <w:rPr>
          <w:sz w:val="28"/>
          <w:szCs w:val="28"/>
        </w:rPr>
        <w:t xml:space="preserve">СПбГУ ИТМО, 2006. – 52 с. (электронный ресурс, режим доступа – </w:t>
      </w:r>
      <w:hyperlink r:id="rId21" w:history="1">
        <w:r w:rsidR="00241209" w:rsidRPr="00241209">
          <w:rPr>
            <w:rStyle w:val="a4"/>
            <w:sz w:val="28"/>
            <w:szCs w:val="28"/>
          </w:rPr>
          <w:t>http://window.edu.ru/resource/842/27842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41209" w:rsidRPr="00241209">
        <w:rPr>
          <w:sz w:val="28"/>
          <w:szCs w:val="28"/>
        </w:rPr>
        <w:t>Введение в цифровую обработку сигналов (математические основы). М</w:t>
      </w:r>
      <w:r w:rsidR="00241209" w:rsidRPr="00241209">
        <w:rPr>
          <w:sz w:val="28"/>
          <w:szCs w:val="28"/>
        </w:rPr>
        <w:t>е</w:t>
      </w:r>
      <w:r w:rsidR="00241209" w:rsidRPr="00241209">
        <w:rPr>
          <w:sz w:val="28"/>
          <w:szCs w:val="28"/>
        </w:rPr>
        <w:t>тодическое пособие. – М.: Лаборатория компьютерной графики и мульт</w:t>
      </w:r>
      <w:r w:rsidR="00241209" w:rsidRPr="00241209">
        <w:rPr>
          <w:sz w:val="28"/>
          <w:szCs w:val="28"/>
        </w:rPr>
        <w:t>и</w:t>
      </w:r>
      <w:r w:rsidR="00241209" w:rsidRPr="00241209">
        <w:rPr>
          <w:sz w:val="28"/>
          <w:szCs w:val="28"/>
        </w:rPr>
        <w:t xml:space="preserve">медиа, МГУ, 2002. – 44 с. (электронный ресурс, режим доступа – </w:t>
      </w:r>
      <w:hyperlink r:id="rId22" w:history="1">
        <w:r w:rsidR="00241209" w:rsidRPr="00241209">
          <w:rPr>
            <w:rStyle w:val="a4"/>
            <w:sz w:val="28"/>
            <w:szCs w:val="28"/>
          </w:rPr>
          <w:t>http://window.edu.ru/resource/999/23999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241209" w:rsidRPr="00241209">
        <w:rPr>
          <w:sz w:val="28"/>
          <w:szCs w:val="28"/>
        </w:rPr>
        <w:t>Чириков</w:t>
      </w:r>
      <w:proofErr w:type="spellEnd"/>
      <w:proofErr w:type="gramEnd"/>
      <w:r w:rsidR="00241209" w:rsidRPr="00241209">
        <w:rPr>
          <w:sz w:val="28"/>
          <w:szCs w:val="28"/>
        </w:rPr>
        <w:t xml:space="preserve"> С.В. Алгоритмы компьютерной графики (методы растрирования кривых). Учебное пособие. – СПб.: </w:t>
      </w:r>
      <w:proofErr w:type="spellStart"/>
      <w:r w:rsidR="00241209" w:rsidRPr="00241209">
        <w:rPr>
          <w:sz w:val="28"/>
          <w:szCs w:val="28"/>
        </w:rPr>
        <w:t>СПбГИТМ</w:t>
      </w:r>
      <w:proofErr w:type="gramStart"/>
      <w:r w:rsidR="00241209" w:rsidRPr="00241209">
        <w:rPr>
          <w:sz w:val="28"/>
          <w:szCs w:val="28"/>
        </w:rPr>
        <w:t>О</w:t>
      </w:r>
      <w:proofErr w:type="spellEnd"/>
      <w:r w:rsidR="00241209" w:rsidRPr="00241209">
        <w:rPr>
          <w:sz w:val="28"/>
          <w:szCs w:val="28"/>
        </w:rPr>
        <w:t>(</w:t>
      </w:r>
      <w:proofErr w:type="gramEnd"/>
      <w:r w:rsidR="00241209" w:rsidRPr="00241209">
        <w:rPr>
          <w:sz w:val="28"/>
          <w:szCs w:val="28"/>
        </w:rPr>
        <w:t>ТУ), 2001. – 120 с. (эле</w:t>
      </w:r>
      <w:r w:rsidR="00241209" w:rsidRPr="00241209">
        <w:rPr>
          <w:sz w:val="28"/>
          <w:szCs w:val="28"/>
        </w:rPr>
        <w:t>к</w:t>
      </w:r>
      <w:r w:rsidR="00241209" w:rsidRPr="00241209">
        <w:rPr>
          <w:sz w:val="28"/>
          <w:szCs w:val="28"/>
        </w:rPr>
        <w:t xml:space="preserve">тронный ресурс, режим доступа – </w:t>
      </w:r>
      <w:hyperlink r:id="rId23" w:history="1">
        <w:r w:rsidR="00241209" w:rsidRPr="00241209">
          <w:rPr>
            <w:rStyle w:val="a4"/>
            <w:sz w:val="28"/>
            <w:szCs w:val="28"/>
          </w:rPr>
          <w:t>http://window.edu.ru/resource/960/23960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Гусарова</w:t>
      </w:r>
      <w:proofErr w:type="spellEnd"/>
      <w:r w:rsidR="00241209" w:rsidRPr="00241209">
        <w:rPr>
          <w:sz w:val="28"/>
          <w:szCs w:val="28"/>
        </w:rPr>
        <w:t xml:space="preserve"> Н.Ф., </w:t>
      </w:r>
      <w:proofErr w:type="spellStart"/>
      <w:r w:rsidR="00241209" w:rsidRPr="00241209">
        <w:rPr>
          <w:sz w:val="28"/>
          <w:szCs w:val="28"/>
        </w:rPr>
        <w:t>Дорогов</w:t>
      </w:r>
      <w:proofErr w:type="spellEnd"/>
      <w:r w:rsidR="00241209" w:rsidRPr="00241209">
        <w:rPr>
          <w:sz w:val="28"/>
          <w:szCs w:val="28"/>
        </w:rPr>
        <w:t xml:space="preserve"> Ю.В., Иванов Р.В., </w:t>
      </w:r>
      <w:proofErr w:type="spellStart"/>
      <w:r w:rsidR="00241209" w:rsidRPr="00241209">
        <w:rPr>
          <w:sz w:val="28"/>
          <w:szCs w:val="28"/>
        </w:rPr>
        <w:t>Маятин</w:t>
      </w:r>
      <w:proofErr w:type="spellEnd"/>
      <w:r w:rsidR="00241209" w:rsidRPr="00241209">
        <w:rPr>
          <w:sz w:val="28"/>
          <w:szCs w:val="28"/>
        </w:rPr>
        <w:t xml:space="preserve"> А.В. Издательские си</w:t>
      </w:r>
      <w:r w:rsidR="00241209" w:rsidRPr="00241209">
        <w:rPr>
          <w:sz w:val="28"/>
          <w:szCs w:val="28"/>
        </w:rPr>
        <w:t>с</w:t>
      </w:r>
      <w:r w:rsidR="00241209" w:rsidRPr="00241209">
        <w:rPr>
          <w:sz w:val="28"/>
          <w:szCs w:val="28"/>
        </w:rPr>
        <w:t>темы. Компьютерная издательская графика: Учебное пособие. – СПб</w:t>
      </w:r>
      <w:proofErr w:type="gramStart"/>
      <w:r w:rsidR="00241209" w:rsidRPr="00241209">
        <w:rPr>
          <w:sz w:val="28"/>
          <w:szCs w:val="28"/>
        </w:rPr>
        <w:t xml:space="preserve">.: </w:t>
      </w:r>
      <w:proofErr w:type="gramEnd"/>
      <w:r w:rsidR="00241209" w:rsidRPr="00241209">
        <w:rPr>
          <w:sz w:val="28"/>
          <w:szCs w:val="28"/>
        </w:rPr>
        <w:t xml:space="preserve">СПбГУ ИТМО, 2007. – 48 с. (электронный ресурс, режим доступа – </w:t>
      </w:r>
      <w:hyperlink r:id="rId24" w:history="1">
        <w:r w:rsidR="00241209" w:rsidRPr="00241209">
          <w:rPr>
            <w:rStyle w:val="a4"/>
            <w:sz w:val="28"/>
            <w:szCs w:val="28"/>
          </w:rPr>
          <w:t>http://window.edu.ru/resource/602/41602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Косников</w:t>
      </w:r>
      <w:proofErr w:type="spellEnd"/>
      <w:r w:rsidR="00241209" w:rsidRPr="00241209">
        <w:rPr>
          <w:sz w:val="28"/>
          <w:szCs w:val="28"/>
        </w:rPr>
        <w:t xml:space="preserve"> Ю.Н. Поверхностные модели в системах трехмерной компь</w:t>
      </w:r>
      <w:r w:rsidR="00241209" w:rsidRPr="00241209">
        <w:rPr>
          <w:sz w:val="28"/>
          <w:szCs w:val="28"/>
        </w:rPr>
        <w:t>ю</w:t>
      </w:r>
      <w:r w:rsidR="00241209" w:rsidRPr="00241209">
        <w:rPr>
          <w:sz w:val="28"/>
          <w:szCs w:val="28"/>
        </w:rPr>
        <w:t xml:space="preserve">терной графики. Учебное пособие. – Пенза: Пензенский государственный университет, 2007. – 60 с. (электронный ресурс, режим доступа – </w:t>
      </w:r>
      <w:hyperlink r:id="rId25" w:history="1">
        <w:r w:rsidR="00241209" w:rsidRPr="00241209">
          <w:rPr>
            <w:rStyle w:val="a4"/>
            <w:sz w:val="28"/>
            <w:szCs w:val="28"/>
          </w:rPr>
          <w:t>http://window.edu.ru/resource/947/53947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</w:rPr>
        <w:t xml:space="preserve">Васильев С.А. </w:t>
      </w:r>
      <w:proofErr w:type="spellStart"/>
      <w:r w:rsidR="00241209" w:rsidRPr="00241209">
        <w:rPr>
          <w:sz w:val="28"/>
          <w:szCs w:val="28"/>
        </w:rPr>
        <w:t>OpenGL</w:t>
      </w:r>
      <w:proofErr w:type="spellEnd"/>
      <w:r w:rsidR="00241209" w:rsidRPr="00241209">
        <w:rPr>
          <w:sz w:val="28"/>
          <w:szCs w:val="28"/>
        </w:rPr>
        <w:t>. Компьютерная графика: Учебное пособие. – Та</w:t>
      </w:r>
      <w:r w:rsidR="00241209" w:rsidRPr="00241209">
        <w:rPr>
          <w:sz w:val="28"/>
          <w:szCs w:val="28"/>
        </w:rPr>
        <w:t>м</w:t>
      </w:r>
      <w:r w:rsidR="00241209" w:rsidRPr="00241209">
        <w:rPr>
          <w:sz w:val="28"/>
          <w:szCs w:val="28"/>
        </w:rPr>
        <w:t xml:space="preserve">бов: Издательство ТГТУ, 2005. – 80 с. (электронный ресурс, режим доступа – </w:t>
      </w:r>
      <w:hyperlink r:id="rId26" w:history="1">
        <w:r w:rsidR="00241209" w:rsidRPr="00241209">
          <w:rPr>
            <w:rStyle w:val="a4"/>
            <w:sz w:val="28"/>
            <w:szCs w:val="28"/>
          </w:rPr>
          <w:t>http://window.edu.ru/resource/985/37985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Баяковский</w:t>
      </w:r>
      <w:proofErr w:type="spellEnd"/>
      <w:r w:rsidR="00241209" w:rsidRPr="00241209">
        <w:rPr>
          <w:sz w:val="28"/>
          <w:szCs w:val="28"/>
        </w:rPr>
        <w:t xml:space="preserve"> Ю.М., Игнатенко А.В., Фролов А.И. Графическая библиотека </w:t>
      </w:r>
      <w:proofErr w:type="spellStart"/>
      <w:r w:rsidR="00241209" w:rsidRPr="00241209">
        <w:rPr>
          <w:sz w:val="28"/>
          <w:szCs w:val="28"/>
        </w:rPr>
        <w:t>OpenGL</w:t>
      </w:r>
      <w:proofErr w:type="spellEnd"/>
      <w:r w:rsidR="00241209" w:rsidRPr="00241209">
        <w:rPr>
          <w:sz w:val="28"/>
          <w:szCs w:val="28"/>
        </w:rPr>
        <w:t xml:space="preserve">. Учебно-методическое пособие. – М.: Изд-во </w:t>
      </w:r>
      <w:proofErr w:type="spellStart"/>
      <w:r w:rsidR="00241209" w:rsidRPr="00241209">
        <w:rPr>
          <w:sz w:val="28"/>
          <w:szCs w:val="28"/>
        </w:rPr>
        <w:t>ВМиК</w:t>
      </w:r>
      <w:proofErr w:type="spellEnd"/>
      <w:r w:rsidR="00241209" w:rsidRPr="00241209">
        <w:rPr>
          <w:sz w:val="28"/>
          <w:szCs w:val="28"/>
        </w:rPr>
        <w:t xml:space="preserve"> МГУ, 2003. – 132 с. (электронный ресурс, режим доступа – </w:t>
      </w:r>
      <w:hyperlink r:id="rId27" w:history="1">
        <w:r w:rsidR="00241209" w:rsidRPr="00241209">
          <w:rPr>
            <w:rStyle w:val="a4"/>
            <w:sz w:val="28"/>
            <w:szCs w:val="28"/>
          </w:rPr>
          <w:t>http://window.edu.ru/resource/003/24003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9" w:rsidRPr="00241209">
        <w:rPr>
          <w:sz w:val="28"/>
          <w:szCs w:val="28"/>
        </w:rPr>
        <w:t xml:space="preserve">Ильина О.В., Бондарева К.Ю. </w:t>
      </w:r>
      <w:proofErr w:type="spellStart"/>
      <w:r w:rsidR="00241209" w:rsidRPr="00241209">
        <w:rPr>
          <w:sz w:val="28"/>
          <w:szCs w:val="28"/>
        </w:rPr>
        <w:t>Цветоведение</w:t>
      </w:r>
      <w:proofErr w:type="spellEnd"/>
      <w:r w:rsidR="00241209" w:rsidRPr="00241209">
        <w:rPr>
          <w:sz w:val="28"/>
          <w:szCs w:val="28"/>
        </w:rPr>
        <w:t xml:space="preserve"> и </w:t>
      </w:r>
      <w:proofErr w:type="spellStart"/>
      <w:r w:rsidR="00241209" w:rsidRPr="00241209">
        <w:rPr>
          <w:sz w:val="28"/>
          <w:szCs w:val="28"/>
        </w:rPr>
        <w:t>колористика</w:t>
      </w:r>
      <w:proofErr w:type="spellEnd"/>
      <w:r w:rsidR="00241209" w:rsidRPr="00241209">
        <w:rPr>
          <w:sz w:val="28"/>
          <w:szCs w:val="28"/>
        </w:rPr>
        <w:t>: учебное пос</w:t>
      </w:r>
      <w:r w:rsidR="00241209" w:rsidRPr="00241209">
        <w:rPr>
          <w:sz w:val="28"/>
          <w:szCs w:val="28"/>
        </w:rPr>
        <w:t>о</w:t>
      </w:r>
      <w:r w:rsidR="00241209" w:rsidRPr="00241209">
        <w:rPr>
          <w:sz w:val="28"/>
          <w:szCs w:val="28"/>
        </w:rPr>
        <w:t xml:space="preserve">бие / ГОУ ВПО </w:t>
      </w:r>
      <w:proofErr w:type="spellStart"/>
      <w:r w:rsidR="00241209" w:rsidRPr="00241209">
        <w:rPr>
          <w:sz w:val="28"/>
          <w:szCs w:val="28"/>
        </w:rPr>
        <w:t>СПбГТУРП</w:t>
      </w:r>
      <w:proofErr w:type="spellEnd"/>
      <w:r w:rsidR="00241209" w:rsidRPr="00241209">
        <w:rPr>
          <w:sz w:val="28"/>
          <w:szCs w:val="28"/>
        </w:rPr>
        <w:t>. – СПб</w:t>
      </w:r>
      <w:proofErr w:type="gramStart"/>
      <w:r w:rsidR="00241209" w:rsidRPr="00241209">
        <w:rPr>
          <w:sz w:val="28"/>
          <w:szCs w:val="28"/>
        </w:rPr>
        <w:t xml:space="preserve">., </w:t>
      </w:r>
      <w:proofErr w:type="gramEnd"/>
      <w:r w:rsidR="00241209" w:rsidRPr="00241209">
        <w:rPr>
          <w:sz w:val="28"/>
          <w:szCs w:val="28"/>
        </w:rPr>
        <w:t xml:space="preserve">2008. – 120 с. (электронный ресурс, режим доступа – </w:t>
      </w:r>
      <w:hyperlink r:id="rId28" w:history="1">
        <w:r w:rsidR="00241209" w:rsidRPr="00241209">
          <w:rPr>
            <w:rStyle w:val="a4"/>
            <w:sz w:val="28"/>
            <w:szCs w:val="28"/>
          </w:rPr>
          <w:t>http://window.edu.ru/resource/389/76389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a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Ечкина</w:t>
      </w:r>
      <w:proofErr w:type="spellEnd"/>
      <w:r w:rsidR="00241209" w:rsidRPr="00241209">
        <w:rPr>
          <w:sz w:val="28"/>
          <w:szCs w:val="28"/>
        </w:rPr>
        <w:t xml:space="preserve"> Е.Ю., Базаров C.Б., </w:t>
      </w:r>
      <w:proofErr w:type="spellStart"/>
      <w:r w:rsidR="00241209" w:rsidRPr="00241209">
        <w:rPr>
          <w:sz w:val="28"/>
          <w:szCs w:val="28"/>
        </w:rPr>
        <w:t>Иновенков</w:t>
      </w:r>
      <w:proofErr w:type="spellEnd"/>
      <w:r w:rsidR="00241209" w:rsidRPr="00241209">
        <w:rPr>
          <w:sz w:val="28"/>
          <w:szCs w:val="28"/>
        </w:rPr>
        <w:t xml:space="preserve"> И.Н. Визуализация в научных и</w:t>
      </w:r>
      <w:r w:rsidR="00241209" w:rsidRPr="00241209">
        <w:rPr>
          <w:sz w:val="28"/>
          <w:szCs w:val="28"/>
        </w:rPr>
        <w:t>с</w:t>
      </w:r>
      <w:r w:rsidR="00241209" w:rsidRPr="00241209">
        <w:rPr>
          <w:sz w:val="28"/>
          <w:szCs w:val="28"/>
        </w:rPr>
        <w:t xml:space="preserve">следованиях: Учебно-методическое пособие для студентов 4 курса. – М.: 2006. – 60 с. (электронный ресурс, режим доступа – </w:t>
      </w:r>
      <w:hyperlink r:id="rId29" w:history="1">
        <w:r w:rsidR="00241209" w:rsidRPr="00241209">
          <w:rPr>
            <w:rStyle w:val="a4"/>
            <w:sz w:val="28"/>
            <w:szCs w:val="28"/>
          </w:rPr>
          <w:t>http://window.edu.ru/resource/253/63253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Style100"/>
        <w:widowControl/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Хайдаров</w:t>
      </w:r>
      <w:proofErr w:type="spellEnd"/>
      <w:r w:rsidR="00241209" w:rsidRPr="00241209">
        <w:rPr>
          <w:sz w:val="28"/>
          <w:szCs w:val="28"/>
        </w:rPr>
        <w:t xml:space="preserve"> Г.Г., </w:t>
      </w:r>
      <w:proofErr w:type="spellStart"/>
      <w:r w:rsidR="00241209" w:rsidRPr="00241209">
        <w:rPr>
          <w:sz w:val="28"/>
          <w:szCs w:val="28"/>
        </w:rPr>
        <w:t>Тозик</w:t>
      </w:r>
      <w:proofErr w:type="spellEnd"/>
      <w:r w:rsidR="00241209" w:rsidRPr="00241209">
        <w:rPr>
          <w:sz w:val="28"/>
          <w:szCs w:val="28"/>
        </w:rPr>
        <w:t xml:space="preserve"> В.Т. Компьютерные технологии трехмерного модел</w:t>
      </w:r>
      <w:r w:rsidR="00241209" w:rsidRPr="00241209">
        <w:rPr>
          <w:sz w:val="28"/>
          <w:szCs w:val="28"/>
        </w:rPr>
        <w:t>и</w:t>
      </w:r>
      <w:r w:rsidR="00241209" w:rsidRPr="00241209">
        <w:rPr>
          <w:sz w:val="28"/>
          <w:szCs w:val="28"/>
        </w:rPr>
        <w:t>рования: Учебное пособие. – СПб</w:t>
      </w:r>
      <w:proofErr w:type="gramStart"/>
      <w:r w:rsidR="00241209" w:rsidRPr="00241209">
        <w:rPr>
          <w:sz w:val="28"/>
          <w:szCs w:val="28"/>
        </w:rPr>
        <w:t xml:space="preserve">.: </w:t>
      </w:r>
      <w:proofErr w:type="gramEnd"/>
      <w:r w:rsidR="00241209" w:rsidRPr="00241209">
        <w:rPr>
          <w:sz w:val="28"/>
          <w:szCs w:val="28"/>
        </w:rPr>
        <w:t>СПбГУ ИТМО, 2010. – 80 с. (электро</w:t>
      </w:r>
      <w:r w:rsidR="00241209" w:rsidRPr="00241209">
        <w:rPr>
          <w:sz w:val="28"/>
          <w:szCs w:val="28"/>
        </w:rPr>
        <w:t>н</w:t>
      </w:r>
      <w:r w:rsidR="00241209" w:rsidRPr="00241209">
        <w:rPr>
          <w:sz w:val="28"/>
          <w:szCs w:val="28"/>
        </w:rPr>
        <w:t xml:space="preserve">ный ресурс, режим доступа – </w:t>
      </w:r>
      <w:hyperlink r:id="rId30" w:history="1">
        <w:r w:rsidR="00241209" w:rsidRPr="00241209">
          <w:rPr>
            <w:rStyle w:val="a4"/>
            <w:sz w:val="28"/>
            <w:szCs w:val="28"/>
          </w:rPr>
          <w:t>http://window.edu.ru/resource/426/70426</w:t>
        </w:r>
      </w:hyperlink>
      <w:r w:rsidR="00241209" w:rsidRPr="00241209">
        <w:rPr>
          <w:sz w:val="28"/>
          <w:szCs w:val="28"/>
        </w:rPr>
        <w:t>)</w:t>
      </w:r>
    </w:p>
    <w:p w:rsidR="00241209" w:rsidRPr="00241209" w:rsidRDefault="00E12B75" w:rsidP="00241209">
      <w:pPr>
        <w:pStyle w:val="Style100"/>
        <w:widowControl/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41209" w:rsidRPr="00241209">
        <w:rPr>
          <w:sz w:val="28"/>
          <w:szCs w:val="28"/>
        </w:rPr>
        <w:t>Турлапов</w:t>
      </w:r>
      <w:proofErr w:type="spellEnd"/>
      <w:r w:rsidR="00241209" w:rsidRPr="00241209">
        <w:rPr>
          <w:sz w:val="28"/>
          <w:szCs w:val="28"/>
        </w:rPr>
        <w:t xml:space="preserve"> В.Е., </w:t>
      </w:r>
      <w:proofErr w:type="spellStart"/>
      <w:r w:rsidR="00241209" w:rsidRPr="00241209">
        <w:rPr>
          <w:sz w:val="28"/>
          <w:szCs w:val="28"/>
        </w:rPr>
        <w:t>Туголепов</w:t>
      </w:r>
      <w:proofErr w:type="spellEnd"/>
      <w:r w:rsidR="00241209" w:rsidRPr="00241209">
        <w:rPr>
          <w:sz w:val="28"/>
          <w:szCs w:val="28"/>
        </w:rPr>
        <w:t xml:space="preserve"> Д.К. Компьютерная графика в инженерном ан</w:t>
      </w:r>
      <w:r w:rsidR="00241209" w:rsidRPr="00241209">
        <w:rPr>
          <w:sz w:val="28"/>
          <w:szCs w:val="28"/>
        </w:rPr>
        <w:t>а</w:t>
      </w:r>
      <w:r w:rsidR="00241209" w:rsidRPr="00241209">
        <w:rPr>
          <w:sz w:val="28"/>
          <w:szCs w:val="28"/>
        </w:rPr>
        <w:t xml:space="preserve">лизе и научной визуализации. 2010 г. (электронный курс, режим доступа – </w:t>
      </w:r>
      <w:hyperlink r:id="rId31" w:history="1">
        <w:r w:rsidR="00241209" w:rsidRPr="00241209">
          <w:rPr>
            <w:rStyle w:val="a4"/>
            <w:sz w:val="28"/>
            <w:szCs w:val="28"/>
          </w:rPr>
          <w:t>http://www.intuit.ru/studies/courses/587/443/info</w:t>
        </w:r>
      </w:hyperlink>
      <w:r w:rsidR="00241209" w:rsidRPr="00241209">
        <w:rPr>
          <w:sz w:val="28"/>
          <w:szCs w:val="28"/>
        </w:rPr>
        <w:t>)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>8. Перечень ресурсов информационно-телекоммуникационной сети «Инте</w:t>
      </w:r>
      <w:r w:rsidRPr="003207A2">
        <w:rPr>
          <w:rStyle w:val="FontStyle140"/>
        </w:rPr>
        <w:t>р</w:t>
      </w:r>
      <w:r w:rsidRPr="003207A2">
        <w:rPr>
          <w:rStyle w:val="FontStyle140"/>
        </w:rPr>
        <w:t xml:space="preserve">нет» (далее - сеть «Интернет»), необходимых для освоения дисциплины </w:t>
      </w:r>
    </w:p>
    <w:p w:rsidR="00241209" w:rsidRP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241209">
        <w:rPr>
          <w:sz w:val="28"/>
          <w:szCs w:val="28"/>
        </w:rPr>
        <w:t xml:space="preserve">Материалы открытой энциклопедии </w:t>
      </w:r>
      <w:r w:rsidRPr="00241209">
        <w:rPr>
          <w:sz w:val="28"/>
          <w:szCs w:val="28"/>
          <w:lang w:val="en-US"/>
        </w:rPr>
        <w:t>Wikipedia</w:t>
      </w:r>
      <w:r w:rsidRPr="00241209">
        <w:rPr>
          <w:sz w:val="28"/>
          <w:szCs w:val="28"/>
        </w:rPr>
        <w:t xml:space="preserve"> // Корневая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 xml:space="preserve">: http://ru.wikipedia.org/wiki/Компьютерная_графика </w:t>
      </w:r>
    </w:p>
    <w:p w:rsidR="00241209" w:rsidRP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Ресурсы портала «Единое окно доступа к образовательным ресурсам» / Раздел «Компьютерная графика и мультимедиа» //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>: http://window.edu.ru/catalog/?p_rubr=2.2.75.6.9</w:t>
      </w:r>
    </w:p>
    <w:p w:rsidR="00241209" w:rsidRP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241209">
        <w:rPr>
          <w:sz w:val="28"/>
          <w:szCs w:val="28"/>
        </w:rPr>
        <w:lastRenderedPageBreak/>
        <w:t>Ресурсы электронно-библиотечной системы Центра информационно-библио</w:t>
      </w:r>
      <w:r w:rsidRPr="00241209">
        <w:rPr>
          <w:sz w:val="28"/>
          <w:szCs w:val="28"/>
        </w:rPr>
        <w:softHyphen/>
        <w:t>теч</w:t>
      </w:r>
      <w:r w:rsidRPr="00241209">
        <w:rPr>
          <w:sz w:val="28"/>
          <w:szCs w:val="28"/>
        </w:rPr>
        <w:softHyphen/>
        <w:t xml:space="preserve">ного обеспечения учебно-научной деятельности НИЯУ МИФИ //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 xml:space="preserve">: </w:t>
      </w:r>
      <w:r w:rsidRPr="00241209">
        <w:rPr>
          <w:sz w:val="28"/>
          <w:szCs w:val="28"/>
          <w:lang w:val="en-US"/>
        </w:rPr>
        <w:t>www</w:t>
      </w:r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</w:rPr>
        <w:t>library.mephi.ru</w:t>
      </w:r>
      <w:proofErr w:type="spellEnd"/>
      <w:r w:rsidRPr="00241209">
        <w:rPr>
          <w:sz w:val="28"/>
          <w:szCs w:val="28"/>
        </w:rPr>
        <w:t xml:space="preserve"> (по подписке)</w:t>
      </w:r>
    </w:p>
    <w:p w:rsidR="00241209" w:rsidRP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Ресурсы научной электронной библиотеки </w:t>
      </w:r>
      <w:proofErr w:type="spellStart"/>
      <w:r w:rsidRPr="00241209">
        <w:rPr>
          <w:sz w:val="28"/>
          <w:szCs w:val="28"/>
          <w:lang w:val="en-US"/>
        </w:rPr>
        <w:t>elibrary</w:t>
      </w:r>
      <w:proofErr w:type="spellEnd"/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ru</w:t>
      </w:r>
      <w:proofErr w:type="spellEnd"/>
      <w:r w:rsidRPr="00241209">
        <w:rPr>
          <w:sz w:val="28"/>
          <w:szCs w:val="28"/>
        </w:rPr>
        <w:t xml:space="preserve"> //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 xml:space="preserve">: </w:t>
      </w:r>
      <w:r w:rsidRPr="00241209">
        <w:rPr>
          <w:sz w:val="28"/>
          <w:szCs w:val="28"/>
          <w:lang w:val="en-US"/>
        </w:rPr>
        <w:t>www</w:t>
      </w:r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elibrary</w:t>
      </w:r>
      <w:proofErr w:type="spellEnd"/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ru</w:t>
      </w:r>
      <w:proofErr w:type="spellEnd"/>
      <w:r w:rsidRPr="00241209">
        <w:rPr>
          <w:sz w:val="28"/>
          <w:szCs w:val="28"/>
        </w:rPr>
        <w:t xml:space="preserve"> (по подписке)</w:t>
      </w:r>
    </w:p>
    <w:p w:rsidR="00241209" w:rsidRP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241209">
        <w:rPr>
          <w:sz w:val="28"/>
          <w:szCs w:val="28"/>
        </w:rPr>
        <w:t xml:space="preserve">Ресурсы электронно-библиотечной системы издательства «Лань» //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 xml:space="preserve">: </w:t>
      </w:r>
      <w:r w:rsidRPr="00241209">
        <w:rPr>
          <w:sz w:val="28"/>
          <w:szCs w:val="28"/>
          <w:lang w:val="en-US"/>
        </w:rPr>
        <w:t>www</w:t>
      </w:r>
      <w:r w:rsidRPr="00241209">
        <w:rPr>
          <w:sz w:val="28"/>
          <w:szCs w:val="28"/>
        </w:rPr>
        <w:t>.</w:t>
      </w:r>
      <w:r w:rsidRPr="00241209">
        <w:rPr>
          <w:sz w:val="28"/>
          <w:szCs w:val="28"/>
          <w:lang w:val="en-US"/>
        </w:rPr>
        <w:t>e</w:t>
      </w:r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lanbook</w:t>
      </w:r>
      <w:proofErr w:type="spellEnd"/>
      <w:r w:rsidRPr="00241209">
        <w:rPr>
          <w:sz w:val="28"/>
          <w:szCs w:val="28"/>
        </w:rPr>
        <w:t>.</w:t>
      </w:r>
      <w:r w:rsidRPr="00241209">
        <w:rPr>
          <w:sz w:val="28"/>
          <w:szCs w:val="28"/>
          <w:lang w:val="en-US"/>
        </w:rPr>
        <w:t>com</w:t>
      </w:r>
      <w:r w:rsidRPr="00241209">
        <w:rPr>
          <w:sz w:val="28"/>
          <w:szCs w:val="28"/>
        </w:rPr>
        <w:t xml:space="preserve"> (по подписке)</w:t>
      </w:r>
    </w:p>
    <w:p w:rsidR="00241209" w:rsidRDefault="00241209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241209">
        <w:rPr>
          <w:sz w:val="28"/>
          <w:szCs w:val="28"/>
        </w:rPr>
        <w:t>Ресурсы электронно-библиотечной системы образовательных и просветител</w:t>
      </w:r>
      <w:r w:rsidRPr="00241209">
        <w:rPr>
          <w:sz w:val="28"/>
          <w:szCs w:val="28"/>
        </w:rPr>
        <w:t>ь</w:t>
      </w:r>
      <w:r w:rsidRPr="00241209">
        <w:rPr>
          <w:sz w:val="28"/>
          <w:szCs w:val="28"/>
        </w:rPr>
        <w:t xml:space="preserve">ских изданий // </w:t>
      </w:r>
      <w:r w:rsidRPr="00241209">
        <w:rPr>
          <w:sz w:val="28"/>
          <w:szCs w:val="28"/>
          <w:lang w:val="en-US"/>
        </w:rPr>
        <w:t>URL</w:t>
      </w:r>
      <w:r w:rsidRPr="00241209">
        <w:rPr>
          <w:sz w:val="28"/>
          <w:szCs w:val="28"/>
        </w:rPr>
        <w:t xml:space="preserve">: </w:t>
      </w:r>
      <w:r w:rsidRPr="00241209">
        <w:rPr>
          <w:sz w:val="28"/>
          <w:szCs w:val="28"/>
          <w:lang w:val="en-US"/>
        </w:rPr>
        <w:t>www</w:t>
      </w:r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iqlib</w:t>
      </w:r>
      <w:proofErr w:type="spellEnd"/>
      <w:r w:rsidRPr="00241209">
        <w:rPr>
          <w:sz w:val="28"/>
          <w:szCs w:val="28"/>
        </w:rPr>
        <w:t>.</w:t>
      </w:r>
      <w:proofErr w:type="spellStart"/>
      <w:r w:rsidRPr="00241209">
        <w:rPr>
          <w:sz w:val="28"/>
          <w:szCs w:val="28"/>
          <w:lang w:val="en-US"/>
        </w:rPr>
        <w:t>ru</w:t>
      </w:r>
      <w:proofErr w:type="spellEnd"/>
      <w:r w:rsidRPr="00241209">
        <w:rPr>
          <w:sz w:val="28"/>
          <w:szCs w:val="28"/>
        </w:rPr>
        <w:t xml:space="preserve"> (по подписке)</w:t>
      </w:r>
    </w:p>
    <w:p w:rsidR="00E12B75" w:rsidRPr="00241209" w:rsidRDefault="00E12B75" w:rsidP="0024120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Материалы по основам библиотеки </w:t>
      </w:r>
      <w:proofErr w:type="spellStart"/>
      <w:r>
        <w:rPr>
          <w:sz w:val="28"/>
          <w:szCs w:val="28"/>
          <w:lang w:val="en-US"/>
        </w:rPr>
        <w:t>Threejs</w:t>
      </w:r>
      <w:proofErr w:type="spellEnd"/>
      <w:r>
        <w:rPr>
          <w:sz w:val="28"/>
          <w:szCs w:val="28"/>
        </w:rPr>
        <w:t xml:space="preserve"> сайта </w:t>
      </w:r>
      <w:r w:rsidRPr="00E12B75">
        <w:rPr>
          <w:sz w:val="28"/>
          <w:szCs w:val="28"/>
        </w:rPr>
        <w:t>https://threejsfundamentals.org/threejs/lessons/ru/threejs-fundamentals.html</w:t>
      </w:r>
    </w:p>
    <w:p w:rsidR="003F22BC" w:rsidRPr="00241209" w:rsidRDefault="003F22BC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</w:t>
      </w:r>
      <w:proofErr w:type="gramStart"/>
      <w:r w:rsidRPr="00AC355D">
        <w:rPr>
          <w:rStyle w:val="FontStyle140"/>
        </w:rPr>
        <w:t>обучающихся</w:t>
      </w:r>
      <w:proofErr w:type="gramEnd"/>
      <w:r w:rsidRPr="00AC355D">
        <w:rPr>
          <w:rStyle w:val="FontStyle140"/>
        </w:rPr>
        <w:t xml:space="preserve"> по освоению дисциплины </w:t>
      </w:r>
    </w:p>
    <w:tbl>
      <w:tblPr>
        <w:tblW w:w="9923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7830"/>
      </w:tblGrid>
      <w:tr w:rsidR="00114286" w:rsidRPr="00114286" w:rsidTr="000360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 w:rsidR="00114286" w:rsidRPr="00114286" w:rsidTr="000360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proofErr w:type="gramStart"/>
            <w:r w:rsidRPr="00114286">
              <w:rPr>
                <w:sz w:val="28"/>
                <w:szCs w:val="28"/>
              </w:rPr>
              <w:t>Написание конспекта лекций: кратко, схематично, последов</w:t>
            </w:r>
            <w:r w:rsidRPr="00114286">
              <w:rPr>
                <w:sz w:val="28"/>
                <w:szCs w:val="28"/>
              </w:rPr>
              <w:t>а</w:t>
            </w:r>
            <w:r w:rsidRPr="00114286">
              <w:rPr>
                <w:sz w:val="28"/>
                <w:szCs w:val="28"/>
              </w:rPr>
              <w:t>тельно фиксировать основные положения, выводы, формул</w:t>
            </w:r>
            <w:r w:rsidRPr="00114286">
              <w:rPr>
                <w:sz w:val="28"/>
                <w:szCs w:val="28"/>
              </w:rPr>
              <w:t>и</w:t>
            </w:r>
            <w:r w:rsidRPr="00114286">
              <w:rPr>
                <w:sz w:val="28"/>
                <w:szCs w:val="28"/>
              </w:rPr>
              <w:t>ровки, обобщения; помечать важные мысли, выделять ключ</w:t>
            </w:r>
            <w:r w:rsidRPr="00114286">
              <w:rPr>
                <w:sz w:val="28"/>
                <w:szCs w:val="28"/>
              </w:rPr>
              <w:t>е</w:t>
            </w:r>
            <w:r w:rsidRPr="00114286">
              <w:rPr>
                <w:sz w:val="28"/>
                <w:szCs w:val="28"/>
              </w:rPr>
              <w:t>вые слова, термины.</w:t>
            </w:r>
            <w:proofErr w:type="gramEnd"/>
            <w:r w:rsidRPr="00114286">
              <w:rPr>
                <w:sz w:val="28"/>
                <w:szCs w:val="28"/>
              </w:rPr>
              <w:t xml:space="preserve"> Проверка терминов, понятий с помощью энциклопедий, словарей, справочников с выписыванием толк</w:t>
            </w:r>
            <w:r w:rsidRPr="00114286">
              <w:rPr>
                <w:sz w:val="28"/>
                <w:szCs w:val="28"/>
              </w:rPr>
              <w:t>о</w:t>
            </w:r>
            <w:r w:rsidRPr="00114286">
              <w:rPr>
                <w:sz w:val="28"/>
                <w:szCs w:val="28"/>
              </w:rPr>
              <w:t>ваний в тетрадь. Обозначить вопросы, термины, материал, к</w:t>
            </w:r>
            <w:r w:rsidRPr="00114286">
              <w:rPr>
                <w:sz w:val="28"/>
                <w:szCs w:val="28"/>
              </w:rPr>
              <w:t>о</w:t>
            </w:r>
            <w:r w:rsidRPr="00114286">
              <w:rPr>
                <w:sz w:val="28"/>
                <w:szCs w:val="28"/>
              </w:rPr>
              <w:t>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</w:t>
            </w:r>
            <w:r w:rsidRPr="00114286">
              <w:rPr>
                <w:sz w:val="28"/>
                <w:szCs w:val="28"/>
              </w:rPr>
              <w:t>я</w:t>
            </w:r>
            <w:r w:rsidRPr="00114286">
              <w:rPr>
                <w:sz w:val="28"/>
                <w:szCs w:val="28"/>
              </w:rPr>
              <w:t>тии и лабораторной работе. Уделить внимание следующим п</w:t>
            </w:r>
            <w:r w:rsidRPr="00114286">
              <w:rPr>
                <w:sz w:val="28"/>
                <w:szCs w:val="28"/>
              </w:rPr>
              <w:t>о</w:t>
            </w:r>
            <w:r w:rsidRPr="00114286">
              <w:rPr>
                <w:sz w:val="28"/>
                <w:szCs w:val="28"/>
              </w:rPr>
              <w:t>нятиям: терм, свободная и связанная переменная, унификация, конкретизация, входящая и исходящая рекурсии, поиск с во</w:t>
            </w:r>
            <w:r w:rsidRPr="00114286">
              <w:rPr>
                <w:sz w:val="28"/>
                <w:szCs w:val="28"/>
              </w:rPr>
              <w:t>з</w:t>
            </w:r>
            <w:r w:rsidRPr="00114286">
              <w:rPr>
                <w:sz w:val="28"/>
                <w:szCs w:val="28"/>
              </w:rPr>
              <w:t>вратом, отсечение, вынуждаемый возврат.</w:t>
            </w:r>
          </w:p>
        </w:tc>
      </w:tr>
      <w:tr w:rsidR="00114286" w:rsidRPr="00114286" w:rsidTr="000360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Контрольная работа / инд</w:t>
            </w:r>
            <w:r w:rsidRPr="00114286">
              <w:rPr>
                <w:rStyle w:val="FontStyle137"/>
                <w:sz w:val="28"/>
                <w:szCs w:val="28"/>
              </w:rPr>
              <w:t>и</w:t>
            </w:r>
            <w:r w:rsidRPr="00114286">
              <w:rPr>
                <w:rStyle w:val="FontStyle137"/>
                <w:sz w:val="28"/>
                <w:szCs w:val="28"/>
              </w:rPr>
              <w:t>видуальные задания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114286">
              <w:rPr>
                <w:sz w:val="28"/>
                <w:szCs w:val="28"/>
              </w:rPr>
              <w:t>Попрактиковаться в решении задач.</w:t>
            </w:r>
          </w:p>
        </w:tc>
      </w:tr>
      <w:tr w:rsidR="00114286" w:rsidRPr="00114286" w:rsidTr="000360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Практикум / лабораторная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ind w:left="5" w:hanging="5"/>
              <w:rPr>
                <w:rStyle w:val="FontStyle138"/>
                <w:i w:val="0"/>
                <w:iCs w:val="0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При выполнении лабораторных работ необходимо ориентир</w:t>
            </w:r>
            <w:r w:rsidRPr="00114286">
              <w:rPr>
                <w:rStyle w:val="FontStyle137"/>
                <w:sz w:val="28"/>
                <w:szCs w:val="28"/>
              </w:rPr>
              <w:t>о</w:t>
            </w:r>
            <w:r w:rsidRPr="00114286">
              <w:rPr>
                <w:rStyle w:val="FontStyle137"/>
                <w:sz w:val="28"/>
                <w:szCs w:val="28"/>
              </w:rPr>
              <w:t>ваться на конспекты лекций, рекомендуемую литературу и др.</w:t>
            </w:r>
          </w:p>
        </w:tc>
      </w:tr>
      <w:tr w:rsidR="00114286" w:rsidRPr="00114286" w:rsidTr="000360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8"/>
                <w:szCs w:val="28"/>
              </w:rPr>
            </w:pPr>
            <w:r w:rsidRPr="00114286">
              <w:rPr>
                <w:rStyle w:val="FontStyle137"/>
                <w:sz w:val="28"/>
                <w:szCs w:val="28"/>
              </w:rPr>
              <w:t>Подготовка к экзамену (зач</w:t>
            </w:r>
            <w:r w:rsidRPr="00114286">
              <w:rPr>
                <w:rStyle w:val="FontStyle137"/>
                <w:sz w:val="28"/>
                <w:szCs w:val="28"/>
              </w:rPr>
              <w:t>е</w:t>
            </w:r>
            <w:r w:rsidRPr="00114286">
              <w:rPr>
                <w:rStyle w:val="FontStyle137"/>
                <w:sz w:val="28"/>
                <w:szCs w:val="28"/>
              </w:rPr>
              <w:t>ту)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6" w:rsidRPr="00114286" w:rsidRDefault="00114286" w:rsidP="000360C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 w:rsidRPr="00114286">
              <w:rPr>
                <w:sz w:val="28"/>
                <w:szCs w:val="28"/>
              </w:rPr>
              <w:t>Попрактиковаться в решении задач.</w:t>
            </w:r>
          </w:p>
        </w:tc>
      </w:tr>
    </w:tbl>
    <w:p w:rsidR="00114286" w:rsidRPr="00114286" w:rsidRDefault="00114286" w:rsidP="00114286">
      <w:pPr>
        <w:pStyle w:val="Style71"/>
        <w:widowControl/>
        <w:spacing w:line="240" w:lineRule="auto"/>
        <w:ind w:firstLine="0"/>
        <w:rPr>
          <w:rStyle w:val="FontStyle130"/>
          <w:color w:val="0070C0"/>
          <w:sz w:val="28"/>
          <w:szCs w:val="28"/>
        </w:rPr>
      </w:pPr>
    </w:p>
    <w:p w:rsidR="00B330A7" w:rsidRPr="00114286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10. Перечень информационных технологий, используемых при осуществл</w:t>
      </w:r>
      <w:r w:rsidRPr="00AC355D">
        <w:rPr>
          <w:rStyle w:val="FontStyle140"/>
        </w:rPr>
        <w:t>е</w:t>
      </w:r>
      <w:r w:rsidRPr="00AC355D">
        <w:rPr>
          <w:rStyle w:val="FontStyle140"/>
        </w:rPr>
        <w:t>нии образовательного процесса по дисциплине, включая перечень пр</w:t>
      </w:r>
      <w:r w:rsidRPr="00AC355D">
        <w:rPr>
          <w:rStyle w:val="FontStyle140"/>
        </w:rPr>
        <w:t>о</w:t>
      </w:r>
      <w:r w:rsidRPr="00AC355D">
        <w:rPr>
          <w:rStyle w:val="FontStyle140"/>
        </w:rPr>
        <w:t xml:space="preserve">граммного обеспечения и информационных справочных систем </w:t>
      </w:r>
      <w:r w:rsidRPr="00184AC8">
        <w:rPr>
          <w:rStyle w:val="FontStyle140"/>
        </w:rPr>
        <w:t>(при необх</w:t>
      </w:r>
      <w:r w:rsidRPr="00184AC8">
        <w:rPr>
          <w:rStyle w:val="FontStyle140"/>
        </w:rPr>
        <w:t>о</w:t>
      </w:r>
      <w:r w:rsidRPr="00184AC8">
        <w:rPr>
          <w:rStyle w:val="FontStyle140"/>
        </w:rPr>
        <w:t>димости)</w:t>
      </w:r>
    </w:p>
    <w:p w:rsidR="009F45F6" w:rsidRPr="004C7C2C" w:rsidRDefault="009F45F6" w:rsidP="00114286">
      <w:pPr>
        <w:overflowPunct w:val="0"/>
        <w:spacing w:line="274" w:lineRule="auto"/>
        <w:ind w:right="-2"/>
        <w:rPr>
          <w:b/>
          <w:color w:val="0070C0"/>
          <w:sz w:val="28"/>
          <w:szCs w:val="28"/>
        </w:rPr>
      </w:pPr>
    </w:p>
    <w:p w:rsidR="009F45F6" w:rsidRPr="00114286" w:rsidRDefault="009F45F6" w:rsidP="009F45F6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114286">
        <w:rPr>
          <w:b/>
          <w:i/>
          <w:sz w:val="28"/>
          <w:szCs w:val="28"/>
        </w:rPr>
        <w:lastRenderedPageBreak/>
        <w:t>10.</w:t>
      </w:r>
      <w:r w:rsidR="00114286" w:rsidRPr="00114286">
        <w:rPr>
          <w:b/>
          <w:i/>
          <w:sz w:val="28"/>
          <w:szCs w:val="28"/>
        </w:rPr>
        <w:t>1</w:t>
      </w:r>
      <w:r w:rsidRPr="00114286">
        <w:rPr>
          <w:b/>
          <w:i/>
          <w:sz w:val="28"/>
          <w:szCs w:val="28"/>
        </w:rPr>
        <w:t>. Перечень программного обеспечения</w:t>
      </w:r>
    </w:p>
    <w:p w:rsidR="00114286" w:rsidRPr="00114286" w:rsidRDefault="00114286" w:rsidP="00114286">
      <w:pPr>
        <w:pStyle w:val="Style95"/>
        <w:widowControl/>
        <w:spacing w:before="120" w:after="120" w:line="240" w:lineRule="auto"/>
        <w:ind w:firstLine="0"/>
        <w:jc w:val="both"/>
        <w:rPr>
          <w:rStyle w:val="FontStyle140"/>
          <w:b w:val="0"/>
          <w:bCs w:val="0"/>
        </w:rPr>
      </w:pPr>
      <w:r w:rsidRPr="00114286">
        <w:rPr>
          <w:rStyle w:val="FontStyle140"/>
          <w:b w:val="0"/>
          <w:bCs w:val="0"/>
        </w:rPr>
        <w:t xml:space="preserve">1. </w:t>
      </w:r>
      <w:r w:rsidR="00241209">
        <w:rPr>
          <w:rStyle w:val="FontStyle140"/>
          <w:b w:val="0"/>
          <w:bCs w:val="0"/>
        </w:rPr>
        <w:t>Последние версии современных браузеров</w:t>
      </w:r>
      <w:r w:rsidRPr="00114286">
        <w:rPr>
          <w:rStyle w:val="FontStyle140"/>
          <w:b w:val="0"/>
          <w:bCs w:val="0"/>
        </w:rPr>
        <w:t xml:space="preserve"> (</w:t>
      </w:r>
      <w:r w:rsidR="00241209">
        <w:rPr>
          <w:rStyle w:val="FontStyle140"/>
          <w:b w:val="0"/>
          <w:bCs w:val="0"/>
          <w:lang w:val="en-US"/>
        </w:rPr>
        <w:t>Firefox</w:t>
      </w:r>
      <w:r w:rsidR="00241209" w:rsidRPr="00241209">
        <w:rPr>
          <w:rStyle w:val="FontStyle140"/>
          <w:b w:val="0"/>
          <w:bCs w:val="0"/>
        </w:rPr>
        <w:t xml:space="preserve">, </w:t>
      </w:r>
      <w:r w:rsidR="00241209">
        <w:rPr>
          <w:rStyle w:val="FontStyle140"/>
          <w:b w:val="0"/>
          <w:bCs w:val="0"/>
          <w:lang w:val="en-US"/>
        </w:rPr>
        <w:t>Chrome</w:t>
      </w:r>
      <w:r w:rsidR="00241209" w:rsidRPr="00241209">
        <w:rPr>
          <w:rStyle w:val="FontStyle140"/>
          <w:b w:val="0"/>
          <w:bCs w:val="0"/>
        </w:rPr>
        <w:t xml:space="preserve">, </w:t>
      </w:r>
      <w:r w:rsidR="00241209">
        <w:rPr>
          <w:rStyle w:val="FontStyle140"/>
          <w:b w:val="0"/>
          <w:bCs w:val="0"/>
          <w:lang w:val="en-US"/>
        </w:rPr>
        <w:t>Opera</w:t>
      </w:r>
      <w:r w:rsidR="00241209">
        <w:rPr>
          <w:rStyle w:val="FontStyle140"/>
          <w:b w:val="0"/>
          <w:bCs w:val="0"/>
        </w:rPr>
        <w:t xml:space="preserve"> и пр.</w:t>
      </w:r>
      <w:r w:rsidRPr="00114286">
        <w:rPr>
          <w:rStyle w:val="FontStyle140"/>
          <w:b w:val="0"/>
          <w:bCs w:val="0"/>
        </w:rPr>
        <w:t>).</w:t>
      </w:r>
    </w:p>
    <w:p w:rsidR="00114286" w:rsidRPr="00114286" w:rsidRDefault="00114286" w:rsidP="00114286">
      <w:pPr>
        <w:pStyle w:val="Style95"/>
        <w:widowControl/>
        <w:spacing w:before="120" w:after="120" w:line="240" w:lineRule="auto"/>
        <w:ind w:firstLine="0"/>
        <w:jc w:val="both"/>
        <w:rPr>
          <w:rStyle w:val="FontStyle140"/>
          <w:b w:val="0"/>
          <w:bCs w:val="0"/>
        </w:rPr>
      </w:pPr>
      <w:r w:rsidRPr="00114286">
        <w:rPr>
          <w:rStyle w:val="FontStyle140"/>
          <w:b w:val="0"/>
          <w:bCs w:val="0"/>
        </w:rPr>
        <w:t xml:space="preserve">2. Система помощи и программная документация от производителя </w:t>
      </w:r>
      <w:proofErr w:type="spellStart"/>
      <w:r w:rsidR="00241209">
        <w:rPr>
          <w:rStyle w:val="FontStyle140"/>
          <w:b w:val="0"/>
          <w:bCs w:val="0"/>
          <w:lang w:val="en-US"/>
        </w:rPr>
        <w:t>Threejs</w:t>
      </w:r>
      <w:proofErr w:type="spellEnd"/>
      <w:r w:rsidRPr="00114286">
        <w:rPr>
          <w:rStyle w:val="FontStyle140"/>
          <w:b w:val="0"/>
          <w:bCs w:val="0"/>
        </w:rPr>
        <w:t>.</w:t>
      </w:r>
    </w:p>
    <w:p w:rsidR="00114286" w:rsidRPr="00114286" w:rsidRDefault="00114286" w:rsidP="00114286">
      <w:pPr>
        <w:pStyle w:val="Style95"/>
        <w:widowControl/>
        <w:spacing w:before="120" w:after="120" w:line="240" w:lineRule="auto"/>
        <w:ind w:firstLine="0"/>
        <w:jc w:val="both"/>
        <w:rPr>
          <w:rStyle w:val="FontStyle140"/>
          <w:b w:val="0"/>
          <w:bCs w:val="0"/>
        </w:rPr>
      </w:pPr>
      <w:r w:rsidRPr="00114286">
        <w:rPr>
          <w:rStyle w:val="FontStyle140"/>
          <w:b w:val="0"/>
          <w:bCs w:val="0"/>
        </w:rPr>
        <w:t>3. Набор примеров с сайта производителя.</w:t>
      </w: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</w:t>
      </w:r>
      <w:r w:rsidR="003F22BC" w:rsidRPr="00AC355D">
        <w:rPr>
          <w:rStyle w:val="FontStyle140"/>
        </w:rPr>
        <w:t>е</w:t>
      </w:r>
      <w:r w:rsidR="003F22BC" w:rsidRPr="00AC355D">
        <w:rPr>
          <w:rStyle w:val="FontStyle140"/>
        </w:rPr>
        <w:t>ния образовательного процесса по дис</w:t>
      </w:r>
      <w:r>
        <w:rPr>
          <w:rStyle w:val="FontStyle140"/>
        </w:rPr>
        <w:t>циплине</w:t>
      </w:r>
    </w:p>
    <w:p w:rsidR="00114286" w:rsidRPr="00114286" w:rsidRDefault="00114286" w:rsidP="00114286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14286">
        <w:rPr>
          <w:sz w:val="28"/>
          <w:szCs w:val="28"/>
        </w:rPr>
        <w:t xml:space="preserve">Класс персональных ЭВМ, видеопроектор, текстовый редактор </w:t>
      </w:r>
      <w:r w:rsidRPr="00114286">
        <w:rPr>
          <w:sz w:val="28"/>
          <w:szCs w:val="28"/>
          <w:lang w:val="en-US"/>
        </w:rPr>
        <w:t>Microsoft</w:t>
      </w:r>
      <w:r w:rsidRPr="00114286">
        <w:rPr>
          <w:sz w:val="28"/>
          <w:szCs w:val="28"/>
        </w:rPr>
        <w:t xml:space="preserve"> </w:t>
      </w:r>
      <w:r w:rsidRPr="00114286">
        <w:rPr>
          <w:sz w:val="28"/>
          <w:szCs w:val="28"/>
          <w:lang w:val="en-US"/>
        </w:rPr>
        <w:t>Word</w:t>
      </w:r>
      <w:r w:rsidRPr="00114286">
        <w:rPr>
          <w:sz w:val="28"/>
          <w:szCs w:val="28"/>
        </w:rPr>
        <w:t xml:space="preserve"> для подготовки отчетов.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5B0901" w:rsidRDefault="005B0901" w:rsidP="0011428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114286" w:rsidRDefault="00114286" w:rsidP="0011428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12.1. Перечень образовательных технологий, используемых при осуществл</w:t>
      </w:r>
      <w:r w:rsidRPr="00AC355D">
        <w:rPr>
          <w:rStyle w:val="FontStyle141"/>
          <w:sz w:val="28"/>
          <w:szCs w:val="28"/>
        </w:rPr>
        <w:t>е</w:t>
      </w:r>
      <w:r w:rsidRPr="00AC355D">
        <w:rPr>
          <w:rStyle w:val="FontStyle141"/>
          <w:sz w:val="28"/>
          <w:szCs w:val="28"/>
        </w:rPr>
        <w:t xml:space="preserve">нии образовательного процесса по дисциплине </w:t>
      </w:r>
    </w:p>
    <w:p w:rsidR="00114286" w:rsidRPr="00114286" w:rsidRDefault="00114286" w:rsidP="00114286">
      <w:pPr>
        <w:ind w:firstLine="539"/>
        <w:jc w:val="both"/>
        <w:rPr>
          <w:sz w:val="28"/>
          <w:szCs w:val="28"/>
        </w:rPr>
      </w:pPr>
      <w:r w:rsidRPr="00114286">
        <w:rPr>
          <w:sz w:val="28"/>
          <w:szCs w:val="28"/>
        </w:rPr>
        <w:t xml:space="preserve">Часов в интерактивной форме – </w:t>
      </w:r>
      <w:r w:rsidR="00241209">
        <w:rPr>
          <w:sz w:val="28"/>
          <w:szCs w:val="28"/>
        </w:rPr>
        <w:t>16</w:t>
      </w:r>
      <w:r w:rsidRPr="00114286">
        <w:rPr>
          <w:sz w:val="28"/>
          <w:szCs w:val="28"/>
        </w:rPr>
        <w:t>.</w:t>
      </w:r>
    </w:p>
    <w:p w:rsidR="00114286" w:rsidRPr="00114286" w:rsidRDefault="00114286" w:rsidP="00114286">
      <w:pPr>
        <w:ind w:firstLine="539"/>
        <w:jc w:val="both"/>
        <w:rPr>
          <w:sz w:val="28"/>
          <w:szCs w:val="28"/>
        </w:rPr>
      </w:pPr>
      <w:r w:rsidRPr="00114286">
        <w:rPr>
          <w:sz w:val="28"/>
          <w:szCs w:val="28"/>
        </w:rPr>
        <w:t>В ходе выполнения заданий на лабораторные работы производится обсужд</w:t>
      </w:r>
      <w:r w:rsidRPr="00114286">
        <w:rPr>
          <w:sz w:val="28"/>
          <w:szCs w:val="28"/>
        </w:rPr>
        <w:t>е</w:t>
      </w:r>
      <w:r w:rsidRPr="00114286">
        <w:rPr>
          <w:sz w:val="28"/>
          <w:szCs w:val="28"/>
        </w:rPr>
        <w:t>ние возможных вариантов решения. Под вариантом решения понимается выбра</w:t>
      </w:r>
      <w:r w:rsidRPr="00114286">
        <w:rPr>
          <w:sz w:val="28"/>
          <w:szCs w:val="28"/>
        </w:rPr>
        <w:t>н</w:t>
      </w:r>
      <w:r w:rsidRPr="00114286">
        <w:rPr>
          <w:sz w:val="28"/>
          <w:szCs w:val="28"/>
        </w:rPr>
        <w:t xml:space="preserve">ный </w:t>
      </w:r>
      <w:r w:rsidR="00241209">
        <w:rPr>
          <w:sz w:val="28"/>
          <w:szCs w:val="28"/>
        </w:rPr>
        <w:t>метод моделирования</w:t>
      </w:r>
      <w:r w:rsidRPr="00114286">
        <w:rPr>
          <w:sz w:val="28"/>
          <w:szCs w:val="28"/>
        </w:rPr>
        <w:t xml:space="preserve">, необходимые </w:t>
      </w:r>
      <w:r w:rsidR="00241209">
        <w:rPr>
          <w:sz w:val="28"/>
          <w:szCs w:val="28"/>
        </w:rPr>
        <w:t>примитивы (для двухмерной графики) и классы геометрий (для трёхмерной графики)</w:t>
      </w:r>
      <w:r w:rsidRPr="00114286">
        <w:rPr>
          <w:sz w:val="28"/>
          <w:szCs w:val="28"/>
        </w:rPr>
        <w:t>. После решения (выполнения раб</w:t>
      </w:r>
      <w:r w:rsidRPr="00114286">
        <w:rPr>
          <w:sz w:val="28"/>
          <w:szCs w:val="28"/>
        </w:rPr>
        <w:t>о</w:t>
      </w:r>
      <w:r w:rsidRPr="00114286">
        <w:rPr>
          <w:sz w:val="28"/>
          <w:szCs w:val="28"/>
        </w:rPr>
        <w:t>ты) обсуждается эффективность полученного решения.</w:t>
      </w:r>
    </w:p>
    <w:p w:rsidR="005B0901" w:rsidRDefault="005B0901" w:rsidP="0011428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114286" w:rsidRPr="00F16EF7" w:rsidRDefault="00114286" w:rsidP="0011428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proofErr w:type="gramStart"/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</w:t>
      </w:r>
      <w:r w:rsidRPr="00F16EF7">
        <w:rPr>
          <w:rStyle w:val="FontStyle138"/>
          <w:b/>
          <w:sz w:val="28"/>
          <w:szCs w:val="28"/>
        </w:rPr>
        <w:t>ы</w:t>
      </w:r>
      <w:r w:rsidRPr="00F16EF7">
        <w:rPr>
          <w:rStyle w:val="FontStyle138"/>
          <w:b/>
          <w:sz w:val="28"/>
          <w:szCs w:val="28"/>
        </w:rPr>
        <w:t>носимые для самостоятельного изучения; вопросы для самоконтроля; тип</w:t>
      </w:r>
      <w:r w:rsidRPr="00F16EF7">
        <w:rPr>
          <w:rStyle w:val="FontStyle138"/>
          <w:b/>
          <w:sz w:val="28"/>
          <w:szCs w:val="28"/>
        </w:rPr>
        <w:t>о</w:t>
      </w:r>
      <w:r w:rsidRPr="00F16EF7">
        <w:rPr>
          <w:rStyle w:val="FontStyle138"/>
          <w:b/>
          <w:sz w:val="28"/>
          <w:szCs w:val="28"/>
        </w:rPr>
        <w:t>вые задания для самопроверки</w:t>
      </w:r>
      <w:proofErr w:type="gramEnd"/>
    </w:p>
    <w:p w:rsidR="00114286" w:rsidRPr="005B0901" w:rsidRDefault="00114286" w:rsidP="00114286">
      <w:pPr>
        <w:pStyle w:val="Style2"/>
        <w:widowControl/>
        <w:spacing w:before="120" w:after="120" w:line="240" w:lineRule="auto"/>
        <w:jc w:val="both"/>
        <w:rPr>
          <w:sz w:val="28"/>
          <w:szCs w:val="28"/>
        </w:rPr>
      </w:pPr>
      <w:r w:rsidRPr="005B0901">
        <w:rPr>
          <w:sz w:val="28"/>
          <w:szCs w:val="28"/>
        </w:rPr>
        <w:t xml:space="preserve">Основным критерием для самопроверки является умение решать задачи </w:t>
      </w:r>
      <w:r w:rsidR="00E12B75">
        <w:rPr>
          <w:sz w:val="28"/>
          <w:szCs w:val="28"/>
        </w:rPr>
        <w:t>геоме</w:t>
      </w:r>
      <w:r w:rsidR="00E12B75">
        <w:rPr>
          <w:sz w:val="28"/>
          <w:szCs w:val="28"/>
        </w:rPr>
        <w:t>т</w:t>
      </w:r>
      <w:r w:rsidR="00E12B75">
        <w:rPr>
          <w:sz w:val="28"/>
          <w:szCs w:val="28"/>
        </w:rPr>
        <w:t>рического моделирования</w:t>
      </w:r>
      <w:r w:rsidRPr="005B0901">
        <w:rPr>
          <w:sz w:val="28"/>
          <w:szCs w:val="28"/>
        </w:rPr>
        <w:t>, поэтому в качестве самопроверки следует использ</w:t>
      </w:r>
      <w:r w:rsidRPr="005B0901">
        <w:rPr>
          <w:sz w:val="28"/>
          <w:szCs w:val="28"/>
        </w:rPr>
        <w:t>о</w:t>
      </w:r>
      <w:r w:rsidRPr="005B0901">
        <w:rPr>
          <w:sz w:val="28"/>
          <w:szCs w:val="28"/>
        </w:rPr>
        <w:t xml:space="preserve">вать </w:t>
      </w:r>
      <w:r w:rsidR="00E12B75">
        <w:rPr>
          <w:sz w:val="28"/>
          <w:szCs w:val="28"/>
        </w:rPr>
        <w:t xml:space="preserve">варианты </w:t>
      </w:r>
      <w:r w:rsidRPr="005B0901">
        <w:rPr>
          <w:sz w:val="28"/>
          <w:szCs w:val="28"/>
        </w:rPr>
        <w:t xml:space="preserve">задач </w:t>
      </w:r>
      <w:r w:rsidR="00E12B75">
        <w:rPr>
          <w:sz w:val="28"/>
          <w:szCs w:val="28"/>
        </w:rPr>
        <w:t>для</w:t>
      </w:r>
      <w:r w:rsidRPr="005B0901">
        <w:rPr>
          <w:sz w:val="28"/>
          <w:szCs w:val="28"/>
        </w:rPr>
        <w:t xml:space="preserve"> лабораторных работ. Правильность решения проверяется учащимся непосредственно в </w:t>
      </w:r>
      <w:r w:rsidR="00E12B75">
        <w:rPr>
          <w:sz w:val="28"/>
          <w:szCs w:val="28"/>
        </w:rPr>
        <w:t>используемом им браузере</w:t>
      </w:r>
      <w:r w:rsidRPr="005B0901">
        <w:rPr>
          <w:sz w:val="28"/>
          <w:szCs w:val="28"/>
        </w:rPr>
        <w:t xml:space="preserve">. </w:t>
      </w:r>
    </w:p>
    <w:p w:rsidR="00114286" w:rsidRPr="00D501BC" w:rsidRDefault="00114286" w:rsidP="0011428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114286" w:rsidRDefault="00114286" w:rsidP="00114286"/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Компьютерная  графика – инженерная дисциплина, которая изучает приёмы, методы и алгоритмы создания, хранения и обработки описаний объектов и их изображений.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sz w:val="28"/>
          <w:szCs w:val="28"/>
        </w:rPr>
        <w:t>Растр – прямоугольная матрица, состоящая из отдельных строк, каждая строка – из точек, точки называются ячейками изображения (</w:t>
      </w:r>
      <w:proofErr w:type="spellStart"/>
      <w:r w:rsidRPr="00241209">
        <w:rPr>
          <w:sz w:val="28"/>
          <w:szCs w:val="28"/>
        </w:rPr>
        <w:t>пикселами</w:t>
      </w:r>
      <w:proofErr w:type="spellEnd"/>
      <w:r w:rsidRPr="00241209">
        <w:rPr>
          <w:sz w:val="28"/>
          <w:szCs w:val="28"/>
        </w:rPr>
        <w:t>).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Мировые координаты – система координат, которая связанна с задачей пользователя.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Текущее положение – координаты абстрактного пишущего узла в мировом коорд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и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натном пространстве. Текущее положение позволяет сокращать количество пар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а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метров, и координаты можно указывать как абсолютные, так и относительно т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е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кущего положения.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Окно – прямоугольная область в мировом координатном пространстве, которое ограничивает видимую часть изображения.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lastRenderedPageBreak/>
        <w:t>Видовая операция – Процесс отображения окна на поле вывода и отсечение примит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и</w:t>
      </w: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вов, называется видовой операцией.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Видовая поверхность – поверхность, на которой формируется изображение (чаще всего экран дисплея).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Мировые координаты – система координат связанная с задачей.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Физические координаты – система координат, связанная с физическим устройством.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Сегмент изображения – логически замкнутая независимая часть изображения.</w:t>
      </w:r>
    </w:p>
    <w:p w:rsidR="00241209" w:rsidRPr="00241209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8"/>
          <w:szCs w:val="28"/>
        </w:rPr>
      </w:pPr>
      <w:r w:rsidRPr="00241209">
        <w:rPr>
          <w:rStyle w:val="FontStyle141"/>
          <w:b w:val="0"/>
          <w:bCs w:val="0"/>
          <w:i w:val="0"/>
          <w:iCs w:val="0"/>
          <w:sz w:val="28"/>
          <w:szCs w:val="28"/>
        </w:rPr>
        <w:t>Примитив – обращение к некоторой функции простого графического пакета.</w:t>
      </w:r>
    </w:p>
    <w:p w:rsidR="00241209" w:rsidRPr="005141BD" w:rsidRDefault="00241209" w:rsidP="00241209">
      <w:pPr>
        <w:pStyle w:val="Style60"/>
        <w:widowControl/>
        <w:spacing w:before="120" w:after="120"/>
        <w:jc w:val="both"/>
        <w:rPr>
          <w:rStyle w:val="FontStyle141"/>
          <w:b w:val="0"/>
          <w:bCs w:val="0"/>
          <w:i w:val="0"/>
          <w:iCs w:val="0"/>
          <w:sz w:val="24"/>
          <w:szCs w:val="24"/>
        </w:rPr>
      </w:pPr>
    </w:p>
    <w:sectPr w:rsidR="00241209" w:rsidRPr="005141BD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10" w:rsidRDefault="006F3710">
      <w:r>
        <w:separator/>
      </w:r>
    </w:p>
  </w:endnote>
  <w:endnote w:type="continuationSeparator" w:id="0">
    <w:p w:rsidR="006F3710" w:rsidRDefault="006F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F24A45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241209">
      <w:rPr>
        <w:rStyle w:val="FontStyle143"/>
      </w:rPr>
      <w:instrText>PAGE</w:instrText>
    </w:r>
    <w:r>
      <w:rPr>
        <w:rStyle w:val="FontStyle143"/>
      </w:rPr>
      <w:fldChar w:fldCharType="separate"/>
    </w:r>
    <w:r w:rsidR="00CE672E">
      <w:rPr>
        <w:rStyle w:val="FontStyle143"/>
        <w:noProof/>
      </w:rPr>
      <w:t>2</w:t>
    </w:r>
    <w:r>
      <w:rPr>
        <w:rStyle w:val="FontStyle1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F24A45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241209">
      <w:rPr>
        <w:rStyle w:val="FontStyle143"/>
      </w:rPr>
      <w:instrText>PAGE</w:instrText>
    </w:r>
    <w:r>
      <w:rPr>
        <w:rStyle w:val="FontStyle143"/>
      </w:rPr>
      <w:fldChar w:fldCharType="separate"/>
    </w:r>
    <w:r w:rsidR="00CE672E">
      <w:rPr>
        <w:rStyle w:val="FontStyle143"/>
        <w:noProof/>
      </w:rPr>
      <w:t>1</w:t>
    </w:r>
    <w:r>
      <w:rPr>
        <w:rStyle w:val="FontStyle14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241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10" w:rsidRDefault="006F3710">
      <w:r>
        <w:separator/>
      </w:r>
    </w:p>
  </w:footnote>
  <w:footnote w:type="continuationSeparator" w:id="0">
    <w:p w:rsidR="006F3710" w:rsidRDefault="006F3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2412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24120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09" w:rsidRDefault="002412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200D4946"/>
    <w:multiLevelType w:val="hybridMultilevel"/>
    <w:tmpl w:val="6892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89548E"/>
    <w:multiLevelType w:val="hybridMultilevel"/>
    <w:tmpl w:val="ACD018A8"/>
    <w:lvl w:ilvl="0" w:tplc="739C864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73F0C"/>
    <w:multiLevelType w:val="hybridMultilevel"/>
    <w:tmpl w:val="F436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A0FAF"/>
    <w:multiLevelType w:val="hybridMultilevel"/>
    <w:tmpl w:val="D08C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F6241"/>
    <w:multiLevelType w:val="hybridMultilevel"/>
    <w:tmpl w:val="44C0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D63F8"/>
    <w:multiLevelType w:val="hybridMultilevel"/>
    <w:tmpl w:val="4686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723" w:hanging="283"/>
        </w:pPr>
        <w:rPr>
          <w:rFonts w:ascii="Symbol" w:hAnsi="Symbol" w:cs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008" w:hanging="283"/>
        </w:pPr>
        <w:rPr>
          <w:rFonts w:ascii="Symbol" w:hAnsi="Symbol" w:cs="Symbo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810"/>
    <w:rsid w:val="00011F55"/>
    <w:rsid w:val="00021139"/>
    <w:rsid w:val="0002575D"/>
    <w:rsid w:val="00025B60"/>
    <w:rsid w:val="00025BE6"/>
    <w:rsid w:val="000273AA"/>
    <w:rsid w:val="000300C1"/>
    <w:rsid w:val="00031F22"/>
    <w:rsid w:val="000360CA"/>
    <w:rsid w:val="00051D75"/>
    <w:rsid w:val="00052B7A"/>
    <w:rsid w:val="000724F1"/>
    <w:rsid w:val="00080582"/>
    <w:rsid w:val="000807AE"/>
    <w:rsid w:val="00080E6C"/>
    <w:rsid w:val="000858BD"/>
    <w:rsid w:val="000863C7"/>
    <w:rsid w:val="00090505"/>
    <w:rsid w:val="000A12D1"/>
    <w:rsid w:val="000A3B0F"/>
    <w:rsid w:val="000C49C8"/>
    <w:rsid w:val="000C7B62"/>
    <w:rsid w:val="000E1859"/>
    <w:rsid w:val="000E7BEE"/>
    <w:rsid w:val="000F4ABD"/>
    <w:rsid w:val="00114286"/>
    <w:rsid w:val="00120802"/>
    <w:rsid w:val="00134AAB"/>
    <w:rsid w:val="001354F5"/>
    <w:rsid w:val="001524D3"/>
    <w:rsid w:val="001525D2"/>
    <w:rsid w:val="001547A4"/>
    <w:rsid w:val="00175117"/>
    <w:rsid w:val="001820BD"/>
    <w:rsid w:val="001825AE"/>
    <w:rsid w:val="00184AC8"/>
    <w:rsid w:val="00190805"/>
    <w:rsid w:val="001A38B5"/>
    <w:rsid w:val="001B1CC2"/>
    <w:rsid w:val="001C7667"/>
    <w:rsid w:val="001D3841"/>
    <w:rsid w:val="001D6AD3"/>
    <w:rsid w:val="001F16A7"/>
    <w:rsid w:val="00206884"/>
    <w:rsid w:val="00206C04"/>
    <w:rsid w:val="002101C3"/>
    <w:rsid w:val="00216AF6"/>
    <w:rsid w:val="00241209"/>
    <w:rsid w:val="00242B97"/>
    <w:rsid w:val="002450D4"/>
    <w:rsid w:val="002464E9"/>
    <w:rsid w:val="00253810"/>
    <w:rsid w:val="002550A5"/>
    <w:rsid w:val="00257026"/>
    <w:rsid w:val="00257DE8"/>
    <w:rsid w:val="002618CE"/>
    <w:rsid w:val="002B1607"/>
    <w:rsid w:val="002B2BEF"/>
    <w:rsid w:val="002B548B"/>
    <w:rsid w:val="002B7A56"/>
    <w:rsid w:val="002B7CEA"/>
    <w:rsid w:val="002C3510"/>
    <w:rsid w:val="002F537D"/>
    <w:rsid w:val="00300C2E"/>
    <w:rsid w:val="003162CF"/>
    <w:rsid w:val="003207A2"/>
    <w:rsid w:val="00322A3F"/>
    <w:rsid w:val="00322B52"/>
    <w:rsid w:val="003656A1"/>
    <w:rsid w:val="0037423F"/>
    <w:rsid w:val="00386A55"/>
    <w:rsid w:val="00396455"/>
    <w:rsid w:val="003A123D"/>
    <w:rsid w:val="003B6BCC"/>
    <w:rsid w:val="003C4216"/>
    <w:rsid w:val="003E3493"/>
    <w:rsid w:val="003F22BC"/>
    <w:rsid w:val="003F2F7B"/>
    <w:rsid w:val="0040044E"/>
    <w:rsid w:val="0040241C"/>
    <w:rsid w:val="00406363"/>
    <w:rsid w:val="004156CB"/>
    <w:rsid w:val="004224C3"/>
    <w:rsid w:val="004363A8"/>
    <w:rsid w:val="00454280"/>
    <w:rsid w:val="0045541D"/>
    <w:rsid w:val="004564F3"/>
    <w:rsid w:val="0046315F"/>
    <w:rsid w:val="00463541"/>
    <w:rsid w:val="00470185"/>
    <w:rsid w:val="00470EE0"/>
    <w:rsid w:val="00490319"/>
    <w:rsid w:val="004A75B4"/>
    <w:rsid w:val="004A7CB5"/>
    <w:rsid w:val="004B2A69"/>
    <w:rsid w:val="004C511B"/>
    <w:rsid w:val="004C58FA"/>
    <w:rsid w:val="004C5F5F"/>
    <w:rsid w:val="004C7C2C"/>
    <w:rsid w:val="004E03AC"/>
    <w:rsid w:val="004E41ED"/>
    <w:rsid w:val="004E6918"/>
    <w:rsid w:val="00501E28"/>
    <w:rsid w:val="005076B7"/>
    <w:rsid w:val="00515FEF"/>
    <w:rsid w:val="0051685E"/>
    <w:rsid w:val="0055147F"/>
    <w:rsid w:val="005525B1"/>
    <w:rsid w:val="005663C8"/>
    <w:rsid w:val="00567193"/>
    <w:rsid w:val="0056742E"/>
    <w:rsid w:val="00575EC3"/>
    <w:rsid w:val="00581BC5"/>
    <w:rsid w:val="005843C3"/>
    <w:rsid w:val="005846B0"/>
    <w:rsid w:val="00585AA4"/>
    <w:rsid w:val="0058624A"/>
    <w:rsid w:val="005A3376"/>
    <w:rsid w:val="005B0901"/>
    <w:rsid w:val="005B2F3D"/>
    <w:rsid w:val="005B5E15"/>
    <w:rsid w:val="005C09B3"/>
    <w:rsid w:val="005C0A32"/>
    <w:rsid w:val="005C64BE"/>
    <w:rsid w:val="005D1698"/>
    <w:rsid w:val="005D5442"/>
    <w:rsid w:val="005D5B1C"/>
    <w:rsid w:val="005D6984"/>
    <w:rsid w:val="00602DCE"/>
    <w:rsid w:val="0060429C"/>
    <w:rsid w:val="00606436"/>
    <w:rsid w:val="00615EA8"/>
    <w:rsid w:val="00623289"/>
    <w:rsid w:val="00625D2C"/>
    <w:rsid w:val="00643DDE"/>
    <w:rsid w:val="0064724C"/>
    <w:rsid w:val="00663CA6"/>
    <w:rsid w:val="00672446"/>
    <w:rsid w:val="006731AE"/>
    <w:rsid w:val="00676BEF"/>
    <w:rsid w:val="006814D6"/>
    <w:rsid w:val="0068372B"/>
    <w:rsid w:val="00686F87"/>
    <w:rsid w:val="00695620"/>
    <w:rsid w:val="006965ED"/>
    <w:rsid w:val="006A3469"/>
    <w:rsid w:val="006C5F1B"/>
    <w:rsid w:val="006D543A"/>
    <w:rsid w:val="006E319C"/>
    <w:rsid w:val="006E7EA3"/>
    <w:rsid w:val="006F3599"/>
    <w:rsid w:val="006F3710"/>
    <w:rsid w:val="00701107"/>
    <w:rsid w:val="00701CFC"/>
    <w:rsid w:val="00710B2D"/>
    <w:rsid w:val="00724AD1"/>
    <w:rsid w:val="00736A3A"/>
    <w:rsid w:val="007453E0"/>
    <w:rsid w:val="007468F2"/>
    <w:rsid w:val="00764B58"/>
    <w:rsid w:val="00771847"/>
    <w:rsid w:val="00781FCE"/>
    <w:rsid w:val="00787D93"/>
    <w:rsid w:val="007A4415"/>
    <w:rsid w:val="007B018E"/>
    <w:rsid w:val="007B7D86"/>
    <w:rsid w:val="007C35BB"/>
    <w:rsid w:val="007D5642"/>
    <w:rsid w:val="007D65AE"/>
    <w:rsid w:val="007E1C98"/>
    <w:rsid w:val="007E2AA7"/>
    <w:rsid w:val="007F0C52"/>
    <w:rsid w:val="008017C1"/>
    <w:rsid w:val="00807050"/>
    <w:rsid w:val="00820771"/>
    <w:rsid w:val="00836345"/>
    <w:rsid w:val="00845734"/>
    <w:rsid w:val="0085299D"/>
    <w:rsid w:val="008567E2"/>
    <w:rsid w:val="008633F7"/>
    <w:rsid w:val="0087361A"/>
    <w:rsid w:val="0088280A"/>
    <w:rsid w:val="00890EC8"/>
    <w:rsid w:val="008A1112"/>
    <w:rsid w:val="008A5055"/>
    <w:rsid w:val="008E2035"/>
    <w:rsid w:val="008E370B"/>
    <w:rsid w:val="008E5EA3"/>
    <w:rsid w:val="00917840"/>
    <w:rsid w:val="009301CE"/>
    <w:rsid w:val="00941AAC"/>
    <w:rsid w:val="00947A1A"/>
    <w:rsid w:val="00952A6C"/>
    <w:rsid w:val="0096084B"/>
    <w:rsid w:val="009632C0"/>
    <w:rsid w:val="00974678"/>
    <w:rsid w:val="00977D02"/>
    <w:rsid w:val="0098657B"/>
    <w:rsid w:val="009B24CD"/>
    <w:rsid w:val="009B33FE"/>
    <w:rsid w:val="009B4831"/>
    <w:rsid w:val="009D0FD3"/>
    <w:rsid w:val="009D637C"/>
    <w:rsid w:val="009E542F"/>
    <w:rsid w:val="009F45F6"/>
    <w:rsid w:val="009F4974"/>
    <w:rsid w:val="00A01228"/>
    <w:rsid w:val="00A169E9"/>
    <w:rsid w:val="00A17ED1"/>
    <w:rsid w:val="00A333E8"/>
    <w:rsid w:val="00A34AC1"/>
    <w:rsid w:val="00A36F18"/>
    <w:rsid w:val="00A473FE"/>
    <w:rsid w:val="00A542EE"/>
    <w:rsid w:val="00A6186F"/>
    <w:rsid w:val="00A6586F"/>
    <w:rsid w:val="00A75DD1"/>
    <w:rsid w:val="00A90805"/>
    <w:rsid w:val="00A967D4"/>
    <w:rsid w:val="00AC0E44"/>
    <w:rsid w:val="00AC25ED"/>
    <w:rsid w:val="00AC355D"/>
    <w:rsid w:val="00AC791A"/>
    <w:rsid w:val="00AD2B8A"/>
    <w:rsid w:val="00AF2F88"/>
    <w:rsid w:val="00B135A1"/>
    <w:rsid w:val="00B145D9"/>
    <w:rsid w:val="00B14FA2"/>
    <w:rsid w:val="00B20964"/>
    <w:rsid w:val="00B247A2"/>
    <w:rsid w:val="00B330A7"/>
    <w:rsid w:val="00B356D8"/>
    <w:rsid w:val="00B41114"/>
    <w:rsid w:val="00B424C1"/>
    <w:rsid w:val="00BA50CA"/>
    <w:rsid w:val="00BA710A"/>
    <w:rsid w:val="00BD06D1"/>
    <w:rsid w:val="00BE141B"/>
    <w:rsid w:val="00BE544B"/>
    <w:rsid w:val="00BE60F2"/>
    <w:rsid w:val="00C13AC6"/>
    <w:rsid w:val="00C151E7"/>
    <w:rsid w:val="00C326BE"/>
    <w:rsid w:val="00C361E3"/>
    <w:rsid w:val="00C36995"/>
    <w:rsid w:val="00C57B01"/>
    <w:rsid w:val="00C65D2A"/>
    <w:rsid w:val="00C66248"/>
    <w:rsid w:val="00C70D79"/>
    <w:rsid w:val="00C711D0"/>
    <w:rsid w:val="00C74D90"/>
    <w:rsid w:val="00C77E58"/>
    <w:rsid w:val="00CD5590"/>
    <w:rsid w:val="00CE672E"/>
    <w:rsid w:val="00D12488"/>
    <w:rsid w:val="00D126DF"/>
    <w:rsid w:val="00D27E4B"/>
    <w:rsid w:val="00D423F5"/>
    <w:rsid w:val="00D510E2"/>
    <w:rsid w:val="00D56A47"/>
    <w:rsid w:val="00D65463"/>
    <w:rsid w:val="00D82F9D"/>
    <w:rsid w:val="00DD74DC"/>
    <w:rsid w:val="00DF25D7"/>
    <w:rsid w:val="00DF669E"/>
    <w:rsid w:val="00DF7BBD"/>
    <w:rsid w:val="00E0034E"/>
    <w:rsid w:val="00E07612"/>
    <w:rsid w:val="00E12B75"/>
    <w:rsid w:val="00E134A9"/>
    <w:rsid w:val="00E161D1"/>
    <w:rsid w:val="00E31AF0"/>
    <w:rsid w:val="00E3282F"/>
    <w:rsid w:val="00E32A93"/>
    <w:rsid w:val="00E35A36"/>
    <w:rsid w:val="00E4191D"/>
    <w:rsid w:val="00E458BA"/>
    <w:rsid w:val="00E650B0"/>
    <w:rsid w:val="00E669B2"/>
    <w:rsid w:val="00E80A5B"/>
    <w:rsid w:val="00E80E2B"/>
    <w:rsid w:val="00E84351"/>
    <w:rsid w:val="00EC1DA6"/>
    <w:rsid w:val="00ED4224"/>
    <w:rsid w:val="00ED7500"/>
    <w:rsid w:val="00EF35C8"/>
    <w:rsid w:val="00EF420B"/>
    <w:rsid w:val="00EF4A61"/>
    <w:rsid w:val="00F01004"/>
    <w:rsid w:val="00F01811"/>
    <w:rsid w:val="00F1684F"/>
    <w:rsid w:val="00F24A45"/>
    <w:rsid w:val="00F33A77"/>
    <w:rsid w:val="00F42BA6"/>
    <w:rsid w:val="00F53402"/>
    <w:rsid w:val="00F60677"/>
    <w:rsid w:val="00F63D9D"/>
    <w:rsid w:val="00F82D51"/>
    <w:rsid w:val="00F841CD"/>
    <w:rsid w:val="00FA4B4F"/>
    <w:rsid w:val="00FA5DBE"/>
    <w:rsid w:val="00FB3666"/>
    <w:rsid w:val="00FC559D"/>
    <w:rsid w:val="00FE68F5"/>
    <w:rsid w:val="00FF1155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8E2035"/>
    <w:pPr>
      <w:jc w:val="both"/>
    </w:pPr>
  </w:style>
  <w:style w:type="paragraph" w:customStyle="1" w:styleId="Style2">
    <w:name w:val="Style2"/>
    <w:basedOn w:val="a0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0"/>
    <w:uiPriority w:val="99"/>
    <w:rsid w:val="008E2035"/>
  </w:style>
  <w:style w:type="paragraph" w:customStyle="1" w:styleId="Style4">
    <w:name w:val="Style4"/>
    <w:basedOn w:val="a0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0"/>
    <w:uiPriority w:val="99"/>
    <w:rsid w:val="008E2035"/>
  </w:style>
  <w:style w:type="paragraph" w:customStyle="1" w:styleId="Style6">
    <w:name w:val="Style6"/>
    <w:basedOn w:val="a0"/>
    <w:uiPriority w:val="99"/>
    <w:rsid w:val="008E2035"/>
  </w:style>
  <w:style w:type="paragraph" w:customStyle="1" w:styleId="Style7">
    <w:name w:val="Style7"/>
    <w:basedOn w:val="a0"/>
    <w:uiPriority w:val="99"/>
    <w:rsid w:val="008E2035"/>
  </w:style>
  <w:style w:type="paragraph" w:customStyle="1" w:styleId="Style8">
    <w:name w:val="Style8"/>
    <w:basedOn w:val="a0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0"/>
    <w:uiPriority w:val="99"/>
    <w:rsid w:val="008E2035"/>
  </w:style>
  <w:style w:type="paragraph" w:customStyle="1" w:styleId="Style10">
    <w:name w:val="Style10"/>
    <w:basedOn w:val="a0"/>
    <w:uiPriority w:val="99"/>
    <w:rsid w:val="008E2035"/>
  </w:style>
  <w:style w:type="paragraph" w:customStyle="1" w:styleId="Style11">
    <w:name w:val="Style11"/>
    <w:basedOn w:val="a0"/>
    <w:uiPriority w:val="99"/>
    <w:rsid w:val="008E2035"/>
  </w:style>
  <w:style w:type="paragraph" w:customStyle="1" w:styleId="Style12">
    <w:name w:val="Style12"/>
    <w:basedOn w:val="a0"/>
    <w:uiPriority w:val="99"/>
    <w:rsid w:val="008E2035"/>
    <w:pPr>
      <w:spacing w:line="356" w:lineRule="exact"/>
    </w:pPr>
  </w:style>
  <w:style w:type="paragraph" w:customStyle="1" w:styleId="Style13">
    <w:name w:val="Style13"/>
    <w:basedOn w:val="a0"/>
    <w:uiPriority w:val="99"/>
    <w:rsid w:val="008E2035"/>
    <w:pPr>
      <w:jc w:val="both"/>
    </w:pPr>
  </w:style>
  <w:style w:type="paragraph" w:customStyle="1" w:styleId="Style14">
    <w:name w:val="Style14"/>
    <w:basedOn w:val="a0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0"/>
    <w:uiPriority w:val="99"/>
    <w:rsid w:val="008E2035"/>
  </w:style>
  <w:style w:type="paragraph" w:customStyle="1" w:styleId="Style16">
    <w:name w:val="Style16"/>
    <w:basedOn w:val="a0"/>
    <w:uiPriority w:val="99"/>
    <w:rsid w:val="008E2035"/>
  </w:style>
  <w:style w:type="paragraph" w:customStyle="1" w:styleId="Style17">
    <w:name w:val="Style17"/>
    <w:basedOn w:val="a0"/>
    <w:uiPriority w:val="99"/>
    <w:rsid w:val="008E2035"/>
    <w:pPr>
      <w:jc w:val="center"/>
    </w:pPr>
  </w:style>
  <w:style w:type="paragraph" w:customStyle="1" w:styleId="Style18">
    <w:name w:val="Style18"/>
    <w:basedOn w:val="a0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0"/>
    <w:uiPriority w:val="99"/>
    <w:rsid w:val="008E2035"/>
  </w:style>
  <w:style w:type="paragraph" w:customStyle="1" w:styleId="Style20">
    <w:name w:val="Style20"/>
    <w:basedOn w:val="a0"/>
    <w:uiPriority w:val="99"/>
    <w:rsid w:val="008E2035"/>
    <w:pPr>
      <w:spacing w:line="322" w:lineRule="exact"/>
    </w:pPr>
  </w:style>
  <w:style w:type="paragraph" w:customStyle="1" w:styleId="Style21">
    <w:name w:val="Style21"/>
    <w:basedOn w:val="a0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0"/>
    <w:uiPriority w:val="99"/>
    <w:rsid w:val="008E2035"/>
  </w:style>
  <w:style w:type="paragraph" w:customStyle="1" w:styleId="Style24">
    <w:name w:val="Style24"/>
    <w:basedOn w:val="a0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0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0"/>
    <w:uiPriority w:val="99"/>
    <w:rsid w:val="008E2035"/>
  </w:style>
  <w:style w:type="paragraph" w:customStyle="1" w:styleId="Style27">
    <w:name w:val="Style27"/>
    <w:basedOn w:val="a0"/>
    <w:uiPriority w:val="99"/>
    <w:rsid w:val="008E2035"/>
    <w:pPr>
      <w:spacing w:line="358" w:lineRule="exact"/>
    </w:pPr>
  </w:style>
  <w:style w:type="paragraph" w:customStyle="1" w:styleId="Style28">
    <w:name w:val="Style28"/>
    <w:basedOn w:val="a0"/>
    <w:uiPriority w:val="99"/>
    <w:rsid w:val="008E2035"/>
    <w:pPr>
      <w:jc w:val="both"/>
    </w:pPr>
  </w:style>
  <w:style w:type="paragraph" w:customStyle="1" w:styleId="Style29">
    <w:name w:val="Style29"/>
    <w:basedOn w:val="a0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0"/>
    <w:uiPriority w:val="99"/>
    <w:rsid w:val="008E2035"/>
  </w:style>
  <w:style w:type="paragraph" w:customStyle="1" w:styleId="Style32">
    <w:name w:val="Style32"/>
    <w:basedOn w:val="a0"/>
    <w:uiPriority w:val="99"/>
    <w:rsid w:val="008E2035"/>
  </w:style>
  <w:style w:type="paragraph" w:customStyle="1" w:styleId="Style33">
    <w:name w:val="Style33"/>
    <w:basedOn w:val="a0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0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0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0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0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0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0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0"/>
    <w:uiPriority w:val="99"/>
    <w:rsid w:val="008E2035"/>
    <w:pPr>
      <w:spacing w:line="185" w:lineRule="exact"/>
    </w:pPr>
  </w:style>
  <w:style w:type="paragraph" w:customStyle="1" w:styleId="Style41">
    <w:name w:val="Style41"/>
    <w:basedOn w:val="a0"/>
    <w:uiPriority w:val="99"/>
    <w:rsid w:val="008E2035"/>
    <w:pPr>
      <w:spacing w:line="230" w:lineRule="exact"/>
    </w:pPr>
  </w:style>
  <w:style w:type="paragraph" w:customStyle="1" w:styleId="Style42">
    <w:name w:val="Style42"/>
    <w:basedOn w:val="a0"/>
    <w:uiPriority w:val="99"/>
    <w:rsid w:val="008E2035"/>
  </w:style>
  <w:style w:type="paragraph" w:customStyle="1" w:styleId="Style43">
    <w:name w:val="Style43"/>
    <w:basedOn w:val="a0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0"/>
    <w:uiPriority w:val="99"/>
    <w:rsid w:val="008E2035"/>
  </w:style>
  <w:style w:type="paragraph" w:customStyle="1" w:styleId="Style45">
    <w:name w:val="Style45"/>
    <w:basedOn w:val="a0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0"/>
    <w:uiPriority w:val="99"/>
    <w:rsid w:val="008E2035"/>
    <w:pPr>
      <w:jc w:val="both"/>
    </w:pPr>
  </w:style>
  <w:style w:type="paragraph" w:customStyle="1" w:styleId="Style47">
    <w:name w:val="Style47"/>
    <w:basedOn w:val="a0"/>
    <w:uiPriority w:val="99"/>
    <w:rsid w:val="008E2035"/>
    <w:pPr>
      <w:spacing w:line="389" w:lineRule="exact"/>
    </w:pPr>
  </w:style>
  <w:style w:type="paragraph" w:customStyle="1" w:styleId="Style48">
    <w:name w:val="Style48"/>
    <w:basedOn w:val="a0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0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0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0"/>
    <w:uiPriority w:val="99"/>
    <w:rsid w:val="008E2035"/>
    <w:pPr>
      <w:spacing w:line="274" w:lineRule="exact"/>
    </w:pPr>
  </w:style>
  <w:style w:type="paragraph" w:customStyle="1" w:styleId="Style52">
    <w:name w:val="Style52"/>
    <w:basedOn w:val="a0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0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0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0"/>
    <w:uiPriority w:val="99"/>
    <w:rsid w:val="008E2035"/>
    <w:pPr>
      <w:jc w:val="both"/>
    </w:pPr>
  </w:style>
  <w:style w:type="paragraph" w:customStyle="1" w:styleId="Style56">
    <w:name w:val="Style56"/>
    <w:basedOn w:val="a0"/>
    <w:uiPriority w:val="99"/>
    <w:rsid w:val="008E2035"/>
    <w:pPr>
      <w:spacing w:line="357" w:lineRule="exact"/>
    </w:pPr>
  </w:style>
  <w:style w:type="paragraph" w:customStyle="1" w:styleId="Style57">
    <w:name w:val="Style57"/>
    <w:basedOn w:val="a0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0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0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0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0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0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0"/>
    <w:uiPriority w:val="99"/>
    <w:rsid w:val="008E2035"/>
  </w:style>
  <w:style w:type="paragraph" w:customStyle="1" w:styleId="Style64">
    <w:name w:val="Style64"/>
    <w:basedOn w:val="a0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0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0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0"/>
    <w:uiPriority w:val="99"/>
    <w:rsid w:val="008E2035"/>
    <w:pPr>
      <w:spacing w:line="293" w:lineRule="exact"/>
    </w:pPr>
  </w:style>
  <w:style w:type="paragraph" w:customStyle="1" w:styleId="Style68">
    <w:name w:val="Style68"/>
    <w:basedOn w:val="a0"/>
    <w:uiPriority w:val="99"/>
    <w:rsid w:val="008E2035"/>
    <w:pPr>
      <w:jc w:val="center"/>
    </w:pPr>
  </w:style>
  <w:style w:type="paragraph" w:customStyle="1" w:styleId="Style69">
    <w:name w:val="Style69"/>
    <w:basedOn w:val="a0"/>
    <w:uiPriority w:val="99"/>
    <w:rsid w:val="008E2035"/>
  </w:style>
  <w:style w:type="paragraph" w:customStyle="1" w:styleId="Style70">
    <w:name w:val="Style70"/>
    <w:basedOn w:val="a0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0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0"/>
    <w:uiPriority w:val="99"/>
    <w:rsid w:val="008E2035"/>
  </w:style>
  <w:style w:type="paragraph" w:customStyle="1" w:styleId="Style73">
    <w:name w:val="Style73"/>
    <w:basedOn w:val="a0"/>
    <w:uiPriority w:val="99"/>
    <w:rsid w:val="008E2035"/>
  </w:style>
  <w:style w:type="paragraph" w:customStyle="1" w:styleId="Style74">
    <w:name w:val="Style74"/>
    <w:basedOn w:val="a0"/>
    <w:uiPriority w:val="99"/>
    <w:rsid w:val="008E2035"/>
  </w:style>
  <w:style w:type="paragraph" w:customStyle="1" w:styleId="Style75">
    <w:name w:val="Style75"/>
    <w:basedOn w:val="a0"/>
    <w:uiPriority w:val="99"/>
    <w:rsid w:val="008E2035"/>
  </w:style>
  <w:style w:type="paragraph" w:customStyle="1" w:styleId="Style76">
    <w:name w:val="Style76"/>
    <w:basedOn w:val="a0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0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0"/>
    <w:uiPriority w:val="99"/>
    <w:rsid w:val="008E2035"/>
  </w:style>
  <w:style w:type="paragraph" w:customStyle="1" w:styleId="Style79">
    <w:name w:val="Style79"/>
    <w:basedOn w:val="a0"/>
    <w:uiPriority w:val="99"/>
    <w:rsid w:val="008E2035"/>
  </w:style>
  <w:style w:type="paragraph" w:customStyle="1" w:styleId="Style80">
    <w:name w:val="Style80"/>
    <w:basedOn w:val="a0"/>
    <w:uiPriority w:val="99"/>
    <w:rsid w:val="008E2035"/>
    <w:pPr>
      <w:spacing w:line="230" w:lineRule="exact"/>
    </w:pPr>
  </w:style>
  <w:style w:type="paragraph" w:customStyle="1" w:styleId="Style81">
    <w:name w:val="Style81"/>
    <w:basedOn w:val="a0"/>
    <w:uiPriority w:val="99"/>
    <w:rsid w:val="008E2035"/>
  </w:style>
  <w:style w:type="paragraph" w:customStyle="1" w:styleId="Style82">
    <w:name w:val="Style82"/>
    <w:basedOn w:val="a0"/>
    <w:uiPriority w:val="99"/>
    <w:rsid w:val="008E2035"/>
  </w:style>
  <w:style w:type="paragraph" w:customStyle="1" w:styleId="Style83">
    <w:name w:val="Style83"/>
    <w:basedOn w:val="a0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0"/>
    <w:uiPriority w:val="99"/>
    <w:rsid w:val="008E2035"/>
  </w:style>
  <w:style w:type="paragraph" w:customStyle="1" w:styleId="Style85">
    <w:name w:val="Style85"/>
    <w:basedOn w:val="a0"/>
    <w:uiPriority w:val="99"/>
    <w:rsid w:val="008E2035"/>
  </w:style>
  <w:style w:type="paragraph" w:customStyle="1" w:styleId="Style86">
    <w:name w:val="Style86"/>
    <w:basedOn w:val="a0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0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0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0"/>
    <w:uiPriority w:val="99"/>
    <w:rsid w:val="008E2035"/>
  </w:style>
  <w:style w:type="paragraph" w:customStyle="1" w:styleId="Style90">
    <w:name w:val="Style90"/>
    <w:basedOn w:val="a0"/>
    <w:uiPriority w:val="99"/>
    <w:rsid w:val="008E2035"/>
  </w:style>
  <w:style w:type="paragraph" w:customStyle="1" w:styleId="Style91">
    <w:name w:val="Style91"/>
    <w:basedOn w:val="a0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0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0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0"/>
    <w:uiPriority w:val="99"/>
    <w:rsid w:val="008E2035"/>
    <w:pPr>
      <w:spacing w:line="437" w:lineRule="exact"/>
    </w:pPr>
  </w:style>
  <w:style w:type="paragraph" w:customStyle="1" w:styleId="Style95">
    <w:name w:val="Style95"/>
    <w:basedOn w:val="a0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0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0"/>
    <w:uiPriority w:val="99"/>
    <w:rsid w:val="008E2035"/>
    <w:pPr>
      <w:spacing w:line="298" w:lineRule="exact"/>
    </w:pPr>
  </w:style>
  <w:style w:type="paragraph" w:customStyle="1" w:styleId="Style98">
    <w:name w:val="Style98"/>
    <w:basedOn w:val="a0"/>
    <w:uiPriority w:val="99"/>
    <w:rsid w:val="008E2035"/>
    <w:pPr>
      <w:spacing w:line="230" w:lineRule="exact"/>
    </w:pPr>
  </w:style>
  <w:style w:type="paragraph" w:customStyle="1" w:styleId="Style99">
    <w:name w:val="Style99"/>
    <w:basedOn w:val="a0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0"/>
    <w:uiPriority w:val="99"/>
    <w:rsid w:val="008E2035"/>
  </w:style>
  <w:style w:type="paragraph" w:customStyle="1" w:styleId="Style101">
    <w:name w:val="Style101"/>
    <w:basedOn w:val="a0"/>
    <w:uiPriority w:val="99"/>
    <w:rsid w:val="008E2035"/>
    <w:pPr>
      <w:spacing w:line="278" w:lineRule="exact"/>
    </w:pPr>
  </w:style>
  <w:style w:type="paragraph" w:customStyle="1" w:styleId="Style102">
    <w:name w:val="Style102"/>
    <w:basedOn w:val="a0"/>
    <w:uiPriority w:val="99"/>
    <w:rsid w:val="008E2035"/>
  </w:style>
  <w:style w:type="paragraph" w:customStyle="1" w:styleId="Style103">
    <w:name w:val="Style103"/>
    <w:basedOn w:val="a0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0"/>
    <w:uiPriority w:val="99"/>
    <w:rsid w:val="008E2035"/>
  </w:style>
  <w:style w:type="paragraph" w:customStyle="1" w:styleId="Style105">
    <w:name w:val="Style105"/>
    <w:basedOn w:val="a0"/>
    <w:uiPriority w:val="99"/>
    <w:rsid w:val="008E2035"/>
  </w:style>
  <w:style w:type="paragraph" w:customStyle="1" w:styleId="Style106">
    <w:name w:val="Style106"/>
    <w:basedOn w:val="a0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1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1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1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1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1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1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1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1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1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1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1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1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1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1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1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1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1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1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1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1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1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1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1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1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1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1"/>
    <w:uiPriority w:val="99"/>
    <w:rsid w:val="008E2035"/>
    <w:rPr>
      <w:rFonts w:cs="Times New Roman"/>
      <w:color w:val="000080"/>
      <w:u w:val="single"/>
    </w:rPr>
  </w:style>
  <w:style w:type="table" w:styleId="a5">
    <w:name w:val="Table Grid"/>
    <w:basedOn w:val="a2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B330A7"/>
    <w:pPr>
      <w:ind w:left="720"/>
      <w:contextualSpacing/>
    </w:pPr>
  </w:style>
  <w:style w:type="paragraph" w:styleId="a7">
    <w:name w:val="footer"/>
    <w:basedOn w:val="a0"/>
    <w:link w:val="a8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1"/>
    <w:link w:val="a7"/>
    <w:uiPriority w:val="99"/>
    <w:rsid w:val="0037423F"/>
    <w:rPr>
      <w:rFonts w:hAnsi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API-">
    <w:name w:val="API-диалог"/>
    <w:basedOn w:val="a0"/>
    <w:link w:val="API-0"/>
    <w:uiPriority w:val="99"/>
    <w:rsid w:val="004C58FA"/>
    <w:pPr>
      <w:keepLines/>
      <w:widowControl/>
      <w:autoSpaceDE/>
      <w:autoSpaceDN/>
      <w:adjustRightInd/>
      <w:spacing w:after="120"/>
    </w:pPr>
    <w:rPr>
      <w:rFonts w:ascii="Courier New" w:hAnsi="Courier New" w:cs="Courier New"/>
      <w:noProof/>
      <w:sz w:val="20"/>
      <w:szCs w:val="20"/>
      <w:lang w:val="en-US"/>
    </w:rPr>
  </w:style>
  <w:style w:type="character" w:customStyle="1" w:styleId="API-0">
    <w:name w:val="API-диалог Знак"/>
    <w:basedOn w:val="a1"/>
    <w:link w:val="API-"/>
    <w:uiPriority w:val="99"/>
    <w:locked/>
    <w:rsid w:val="004C58FA"/>
    <w:rPr>
      <w:rFonts w:ascii="Courier New" w:hAnsi="Courier New" w:cs="Courier New"/>
      <w:noProof/>
      <w:lang w:val="en-US"/>
    </w:rPr>
  </w:style>
  <w:style w:type="paragraph" w:customStyle="1" w:styleId="ab">
    <w:name w:val="Список аргументов"/>
    <w:basedOn w:val="a0"/>
    <w:link w:val="ac"/>
    <w:uiPriority w:val="99"/>
    <w:rsid w:val="004C58FA"/>
    <w:pPr>
      <w:keepNext/>
      <w:keepLines/>
      <w:widowControl/>
      <w:autoSpaceDE/>
      <w:autoSpaceDN/>
      <w:adjustRightInd/>
      <w:ind w:left="1208" w:hanging="1208"/>
    </w:pPr>
    <w:rPr>
      <w:i/>
      <w:iCs/>
      <w:sz w:val="22"/>
      <w:szCs w:val="22"/>
    </w:rPr>
  </w:style>
  <w:style w:type="character" w:customStyle="1" w:styleId="ac">
    <w:name w:val="Список аргументов Знак"/>
    <w:basedOn w:val="a1"/>
    <w:link w:val="ab"/>
    <w:uiPriority w:val="99"/>
    <w:locked/>
    <w:rsid w:val="004C58FA"/>
    <w:rPr>
      <w:rFonts w:hAnsi="Times New Roman"/>
      <w:i/>
      <w:iCs/>
      <w:sz w:val="22"/>
      <w:szCs w:val="22"/>
    </w:rPr>
  </w:style>
  <w:style w:type="paragraph" w:customStyle="1" w:styleId="a">
    <w:name w:val="Текст задачи"/>
    <w:basedOn w:val="a0"/>
    <w:uiPriority w:val="99"/>
    <w:rsid w:val="004C58FA"/>
    <w:pPr>
      <w:keepNext/>
      <w:keepLines/>
      <w:widowControl/>
      <w:numPr>
        <w:numId w:val="1"/>
      </w:numPr>
      <w:suppressLineNumbers/>
      <w:autoSpaceDE/>
      <w:autoSpaceDN/>
      <w:adjustRightInd/>
      <w:jc w:val="both"/>
    </w:pPr>
    <w:rPr>
      <w:sz w:val="22"/>
      <w:szCs w:val="22"/>
    </w:rPr>
  </w:style>
  <w:style w:type="paragraph" w:customStyle="1" w:styleId="ad">
    <w:name w:val="простой"/>
    <w:uiPriority w:val="99"/>
    <w:rsid w:val="004C58FA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indow.edu.ru/resource/448/37448" TargetMode="External"/><Relationship Id="rId26" Type="http://schemas.openxmlformats.org/officeDocument/2006/relationships/hyperlink" Target="http://window.edu.ru/resource/985/379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resource/842/2784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indow.edu.ru/resource/898/72898" TargetMode="External"/><Relationship Id="rId25" Type="http://schemas.openxmlformats.org/officeDocument/2006/relationships/hyperlink" Target="http://window.edu.ru/resource/947/539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898/72898" TargetMode="External"/><Relationship Id="rId20" Type="http://schemas.openxmlformats.org/officeDocument/2006/relationships/hyperlink" Target="http://window.edu.ru/resource/140/25140" TargetMode="External"/><Relationship Id="rId29" Type="http://schemas.openxmlformats.org/officeDocument/2006/relationships/hyperlink" Target="http://window.edu.ru/resource/253/63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indow.edu.ru/resource/602/4160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426/70426" TargetMode="External"/><Relationship Id="rId23" Type="http://schemas.openxmlformats.org/officeDocument/2006/relationships/hyperlink" Target="http://window.edu.ru/resource/960/23960" TargetMode="External"/><Relationship Id="rId28" Type="http://schemas.openxmlformats.org/officeDocument/2006/relationships/hyperlink" Target="http://window.edu.ru/resource/389/76389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indow.edu.ru/resource/442/37442" TargetMode="External"/><Relationship Id="rId31" Type="http://schemas.openxmlformats.org/officeDocument/2006/relationships/hyperlink" Target="http://window.edu.ru/resource/426/7042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indow.edu.ru/resource/898/72898" TargetMode="External"/><Relationship Id="rId22" Type="http://schemas.openxmlformats.org/officeDocument/2006/relationships/hyperlink" Target="http://window.edu.ru/resource/999/23999" TargetMode="External"/><Relationship Id="rId27" Type="http://schemas.openxmlformats.org/officeDocument/2006/relationships/hyperlink" Target="http://window.edu.ru/resource/003/24003" TargetMode="External"/><Relationship Id="rId30" Type="http://schemas.openxmlformats.org/officeDocument/2006/relationships/hyperlink" Target="http://window.edu.ru/resource/426/70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54AA-E1A5-41F9-8C29-1877F15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17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Andre</cp:lastModifiedBy>
  <cp:revision>52</cp:revision>
  <dcterms:created xsi:type="dcterms:W3CDTF">2021-01-18T18:36:00Z</dcterms:created>
  <dcterms:modified xsi:type="dcterms:W3CDTF">2021-06-28T13:17:00Z</dcterms:modified>
</cp:coreProperties>
</file>